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83" w:rsidRPr="00923664" w:rsidRDefault="003C7E83" w:rsidP="003C7E83">
      <w:pPr>
        <w:jc w:val="center"/>
        <w:rPr>
          <w:i/>
          <w:caps/>
          <w:sz w:val="28"/>
          <w:szCs w:val="28"/>
        </w:rPr>
      </w:pPr>
      <w:r w:rsidRPr="00923664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5943B2" w:rsidRDefault="00202368" w:rsidP="00202368">
      <w:pPr>
        <w:jc w:val="center"/>
        <w:rPr>
          <w:sz w:val="28"/>
          <w:szCs w:val="28"/>
        </w:rPr>
      </w:pPr>
      <w:r w:rsidRPr="00D82E01">
        <w:rPr>
          <w:sz w:val="28"/>
          <w:szCs w:val="28"/>
        </w:rPr>
        <w:t xml:space="preserve">Учебно-методическое объединение </w:t>
      </w:r>
    </w:p>
    <w:p w:rsidR="00202368" w:rsidRPr="00D82E01" w:rsidRDefault="00202368" w:rsidP="00202368">
      <w:pPr>
        <w:jc w:val="center"/>
        <w:rPr>
          <w:sz w:val="28"/>
          <w:szCs w:val="28"/>
        </w:rPr>
      </w:pPr>
      <w:r w:rsidRPr="00D82E01">
        <w:rPr>
          <w:sz w:val="28"/>
          <w:szCs w:val="28"/>
        </w:rPr>
        <w:t>по гуманитарному образованию</w:t>
      </w:r>
    </w:p>
    <w:p w:rsidR="003C7E83" w:rsidRDefault="003C7E83" w:rsidP="003C7E83">
      <w:pPr>
        <w:jc w:val="center"/>
        <w:rPr>
          <w:sz w:val="28"/>
          <w:szCs w:val="28"/>
        </w:rPr>
      </w:pPr>
    </w:p>
    <w:p w:rsidR="00202368" w:rsidRPr="00923664" w:rsidRDefault="00202368" w:rsidP="003C7E83">
      <w:pPr>
        <w:jc w:val="center"/>
        <w:rPr>
          <w:sz w:val="28"/>
          <w:szCs w:val="28"/>
        </w:rPr>
      </w:pPr>
    </w:p>
    <w:p w:rsidR="003C7E83" w:rsidRPr="005943B2" w:rsidRDefault="003C7E83" w:rsidP="005943B2">
      <w:pPr>
        <w:ind w:left="4111"/>
        <w:rPr>
          <w:b/>
          <w:sz w:val="28"/>
          <w:szCs w:val="28"/>
        </w:rPr>
      </w:pPr>
      <w:r w:rsidRPr="005943B2">
        <w:rPr>
          <w:b/>
          <w:sz w:val="28"/>
          <w:szCs w:val="28"/>
        </w:rPr>
        <w:t>УТВЕРЖДАЮ</w:t>
      </w:r>
    </w:p>
    <w:p w:rsidR="003C7E83" w:rsidRPr="005943B2" w:rsidRDefault="003C7E83" w:rsidP="005943B2">
      <w:pPr>
        <w:pStyle w:val="23"/>
        <w:spacing w:line="240" w:lineRule="auto"/>
        <w:rPr>
          <w:rFonts w:ascii="Times New Roman" w:hAnsi="Times New Roman"/>
          <w:szCs w:val="28"/>
        </w:rPr>
      </w:pPr>
      <w:r w:rsidRPr="005943B2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3C7E83" w:rsidRPr="005943B2" w:rsidRDefault="003C7E83" w:rsidP="005943B2">
      <w:pPr>
        <w:pStyle w:val="23"/>
        <w:spacing w:line="240" w:lineRule="auto"/>
        <w:rPr>
          <w:rFonts w:ascii="Times New Roman" w:hAnsi="Times New Roman"/>
          <w:szCs w:val="28"/>
        </w:rPr>
      </w:pPr>
      <w:r w:rsidRPr="005943B2">
        <w:rPr>
          <w:rFonts w:ascii="Times New Roman" w:hAnsi="Times New Roman"/>
          <w:szCs w:val="28"/>
        </w:rPr>
        <w:t xml:space="preserve">Республики Беларусь </w:t>
      </w:r>
    </w:p>
    <w:p w:rsidR="003C7E83" w:rsidRPr="005943B2" w:rsidRDefault="003C7E83" w:rsidP="005943B2">
      <w:pPr>
        <w:spacing w:before="120"/>
        <w:ind w:left="3391" w:firstLine="720"/>
        <w:rPr>
          <w:sz w:val="28"/>
          <w:szCs w:val="28"/>
        </w:rPr>
      </w:pPr>
      <w:r w:rsidRPr="005943B2">
        <w:rPr>
          <w:sz w:val="28"/>
          <w:szCs w:val="28"/>
        </w:rPr>
        <w:t>____________________</w:t>
      </w:r>
      <w:r w:rsidR="00201B7A" w:rsidRPr="005943B2">
        <w:rPr>
          <w:sz w:val="28"/>
          <w:szCs w:val="28"/>
        </w:rPr>
        <w:t>В.А.Богуш</w:t>
      </w:r>
    </w:p>
    <w:p w:rsidR="003C7E83" w:rsidRPr="005943B2" w:rsidRDefault="003C7E83" w:rsidP="005943B2">
      <w:pPr>
        <w:ind w:left="4111"/>
        <w:rPr>
          <w:sz w:val="28"/>
          <w:szCs w:val="28"/>
        </w:rPr>
      </w:pPr>
      <w:r w:rsidRPr="005943B2">
        <w:rPr>
          <w:sz w:val="28"/>
          <w:szCs w:val="28"/>
        </w:rPr>
        <w:t>____________________</w:t>
      </w:r>
    </w:p>
    <w:p w:rsidR="003C7E83" w:rsidRPr="005943B2" w:rsidRDefault="003C7E83" w:rsidP="005943B2">
      <w:pPr>
        <w:ind w:left="4111"/>
        <w:rPr>
          <w:sz w:val="28"/>
          <w:szCs w:val="28"/>
        </w:rPr>
      </w:pPr>
      <w:r w:rsidRPr="005943B2">
        <w:rPr>
          <w:sz w:val="28"/>
          <w:szCs w:val="28"/>
        </w:rPr>
        <w:t>Регистрационный № ТД-_____________/тип.</w:t>
      </w:r>
    </w:p>
    <w:p w:rsidR="003C7E83" w:rsidRPr="005943B2" w:rsidRDefault="003C7E83" w:rsidP="005943B2">
      <w:pPr>
        <w:jc w:val="center"/>
        <w:rPr>
          <w:sz w:val="28"/>
          <w:szCs w:val="28"/>
        </w:rPr>
      </w:pPr>
    </w:p>
    <w:p w:rsidR="004800B2" w:rsidRPr="00923664" w:rsidRDefault="004800B2" w:rsidP="003C7E83">
      <w:pPr>
        <w:spacing w:line="288" w:lineRule="auto"/>
        <w:jc w:val="center"/>
        <w:rPr>
          <w:sz w:val="28"/>
          <w:szCs w:val="28"/>
        </w:rPr>
      </w:pPr>
    </w:p>
    <w:p w:rsidR="003C7E83" w:rsidRPr="004800B2" w:rsidRDefault="00C557BF" w:rsidP="003C7E83">
      <w:pPr>
        <w:pStyle w:val="2"/>
        <w:rPr>
          <w:rFonts w:ascii="Times New Roman" w:hAnsi="Times New Roman"/>
          <w:sz w:val="32"/>
          <w:szCs w:val="32"/>
          <w:lang w:val="ru-RU"/>
        </w:rPr>
      </w:pPr>
      <w:r w:rsidRPr="004800B2">
        <w:rPr>
          <w:rFonts w:ascii="Times New Roman" w:hAnsi="Times New Roman"/>
          <w:sz w:val="32"/>
          <w:szCs w:val="32"/>
          <w:lang w:val="ru-RU"/>
        </w:rPr>
        <w:t>ИНОСТРАННЫЙ ЯЗЫК (</w:t>
      </w:r>
      <w:r w:rsidR="0027564C" w:rsidRPr="004800B2">
        <w:rPr>
          <w:rFonts w:ascii="Times New Roman" w:hAnsi="Times New Roman"/>
          <w:sz w:val="32"/>
          <w:szCs w:val="32"/>
          <w:lang w:val="ru-RU"/>
        </w:rPr>
        <w:t>НЕМЕЦКИ</w:t>
      </w:r>
      <w:r w:rsidR="0062123E" w:rsidRPr="004800B2">
        <w:rPr>
          <w:rFonts w:ascii="Times New Roman" w:hAnsi="Times New Roman"/>
          <w:sz w:val="32"/>
          <w:szCs w:val="32"/>
          <w:lang w:val="ru-RU"/>
        </w:rPr>
        <w:t>Й</w:t>
      </w:r>
      <w:r w:rsidRPr="004800B2">
        <w:rPr>
          <w:rFonts w:ascii="Times New Roman" w:hAnsi="Times New Roman"/>
          <w:sz w:val="32"/>
          <w:szCs w:val="32"/>
          <w:lang w:val="ru-RU"/>
        </w:rPr>
        <w:t>)</w:t>
      </w:r>
      <w:r w:rsidR="00C7697B" w:rsidRPr="004800B2">
        <w:rPr>
          <w:rFonts w:ascii="Times New Roman" w:hAnsi="Times New Roman"/>
          <w:sz w:val="32"/>
          <w:szCs w:val="32"/>
          <w:lang w:val="ru-RU"/>
        </w:rPr>
        <w:t xml:space="preserve"> (</w:t>
      </w:r>
      <w:r w:rsidR="0027564C" w:rsidRPr="004800B2">
        <w:rPr>
          <w:rFonts w:ascii="Times New Roman" w:hAnsi="Times New Roman"/>
          <w:sz w:val="32"/>
          <w:szCs w:val="32"/>
          <w:lang w:val="ru-RU"/>
        </w:rPr>
        <w:t>ВТОРО</w:t>
      </w:r>
      <w:r w:rsidR="00F31C8C" w:rsidRPr="004800B2">
        <w:rPr>
          <w:rFonts w:ascii="Times New Roman" w:hAnsi="Times New Roman"/>
          <w:sz w:val="32"/>
          <w:szCs w:val="32"/>
          <w:lang w:val="ru-RU"/>
        </w:rPr>
        <w:t>Й</w:t>
      </w:r>
      <w:r w:rsidR="00C7697B" w:rsidRPr="004800B2">
        <w:rPr>
          <w:rFonts w:ascii="Times New Roman" w:hAnsi="Times New Roman"/>
          <w:sz w:val="32"/>
          <w:szCs w:val="32"/>
          <w:lang w:val="ru-RU"/>
        </w:rPr>
        <w:t>)</w:t>
      </w:r>
    </w:p>
    <w:p w:rsidR="003C7E83" w:rsidRPr="00923664" w:rsidRDefault="003C7E83" w:rsidP="003C7E83">
      <w:pPr>
        <w:jc w:val="center"/>
        <w:rPr>
          <w:b/>
          <w:sz w:val="28"/>
          <w:szCs w:val="28"/>
        </w:rPr>
      </w:pPr>
    </w:p>
    <w:p w:rsidR="003C7E83" w:rsidRPr="00923664" w:rsidRDefault="003C7E83" w:rsidP="003C7E83">
      <w:pPr>
        <w:jc w:val="center"/>
        <w:rPr>
          <w:b/>
          <w:sz w:val="28"/>
          <w:szCs w:val="28"/>
        </w:rPr>
      </w:pPr>
      <w:r w:rsidRPr="00923664">
        <w:rPr>
          <w:b/>
          <w:sz w:val="28"/>
          <w:szCs w:val="28"/>
        </w:rPr>
        <w:t>Типовая учебная программа по учебной дисциплине</w:t>
      </w:r>
    </w:p>
    <w:p w:rsidR="003C7E83" w:rsidRPr="00923664" w:rsidRDefault="003C7E83" w:rsidP="003C7E83">
      <w:pPr>
        <w:jc w:val="center"/>
        <w:rPr>
          <w:b/>
          <w:sz w:val="28"/>
          <w:szCs w:val="28"/>
        </w:rPr>
      </w:pPr>
      <w:r w:rsidRPr="00923664">
        <w:rPr>
          <w:b/>
          <w:sz w:val="28"/>
          <w:szCs w:val="28"/>
        </w:rPr>
        <w:t>для специальности</w:t>
      </w:r>
    </w:p>
    <w:p w:rsidR="003C7E83" w:rsidRPr="005943B2" w:rsidRDefault="00F31C8C" w:rsidP="00F31C8C">
      <w:pPr>
        <w:jc w:val="center"/>
        <w:rPr>
          <w:sz w:val="28"/>
          <w:szCs w:val="28"/>
        </w:rPr>
      </w:pPr>
      <w:r w:rsidRPr="005943B2">
        <w:rPr>
          <w:sz w:val="28"/>
          <w:szCs w:val="28"/>
        </w:rPr>
        <w:t xml:space="preserve">1–24 01 01 </w:t>
      </w:r>
      <w:r w:rsidR="00202368" w:rsidRPr="005943B2">
        <w:rPr>
          <w:sz w:val="28"/>
          <w:szCs w:val="28"/>
        </w:rPr>
        <w:t>«</w:t>
      </w:r>
      <w:r w:rsidRPr="005943B2">
        <w:rPr>
          <w:sz w:val="28"/>
          <w:szCs w:val="28"/>
        </w:rPr>
        <w:t>Международное право</w:t>
      </w:r>
      <w:r w:rsidR="00202368" w:rsidRPr="005943B2">
        <w:rPr>
          <w:sz w:val="28"/>
          <w:szCs w:val="28"/>
        </w:rPr>
        <w:t>»</w:t>
      </w:r>
    </w:p>
    <w:p w:rsidR="003C7E83" w:rsidRDefault="003C7E83" w:rsidP="003C7E83">
      <w:pPr>
        <w:ind w:left="4253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32"/>
        <w:gridCol w:w="4838"/>
      </w:tblGrid>
      <w:tr w:rsidR="003C7E83" w:rsidRPr="004800B2" w:rsidTr="003C7E8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83" w:rsidRPr="005943B2" w:rsidRDefault="003C7E83">
            <w:pPr>
              <w:rPr>
                <w:sz w:val="26"/>
                <w:szCs w:val="26"/>
              </w:rPr>
            </w:pPr>
            <w:r w:rsidRPr="005943B2">
              <w:rPr>
                <w:b/>
                <w:sz w:val="26"/>
                <w:szCs w:val="26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83" w:rsidRPr="005943B2" w:rsidRDefault="003C7E83">
            <w:pPr>
              <w:ind w:left="432"/>
              <w:rPr>
                <w:sz w:val="26"/>
                <w:szCs w:val="26"/>
              </w:rPr>
            </w:pPr>
            <w:r w:rsidRPr="005943B2">
              <w:rPr>
                <w:b/>
                <w:sz w:val="26"/>
                <w:szCs w:val="26"/>
              </w:rPr>
              <w:t>СОГЛАСОВАНО</w:t>
            </w:r>
          </w:p>
        </w:tc>
      </w:tr>
      <w:tr w:rsidR="003C7E83" w:rsidRPr="004800B2" w:rsidTr="003C7E8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B7A" w:rsidRPr="005943B2" w:rsidRDefault="003C7E83" w:rsidP="004800B2">
            <w:pPr>
              <w:pStyle w:val="af2"/>
              <w:spacing w:line="276" w:lineRule="auto"/>
              <w:rPr>
                <w:sz w:val="26"/>
                <w:szCs w:val="26"/>
              </w:rPr>
            </w:pPr>
            <w:r w:rsidRPr="005943B2">
              <w:rPr>
                <w:sz w:val="26"/>
                <w:szCs w:val="26"/>
              </w:rPr>
              <w:t>Председатель Учебно-методического объединения по</w:t>
            </w:r>
            <w:r w:rsidR="00201B7A" w:rsidRPr="005943B2">
              <w:rPr>
                <w:sz w:val="26"/>
                <w:szCs w:val="26"/>
              </w:rPr>
              <w:t xml:space="preserve"> гуманитарному</w:t>
            </w:r>
          </w:p>
          <w:p w:rsidR="003C7E83" w:rsidRPr="005943B2" w:rsidRDefault="003C7E83" w:rsidP="005943B2">
            <w:pPr>
              <w:pStyle w:val="af2"/>
              <w:spacing w:line="276" w:lineRule="auto"/>
              <w:rPr>
                <w:sz w:val="28"/>
                <w:szCs w:val="28"/>
              </w:rPr>
            </w:pPr>
            <w:r w:rsidRPr="005943B2">
              <w:rPr>
                <w:sz w:val="26"/>
                <w:szCs w:val="26"/>
              </w:rPr>
              <w:t xml:space="preserve">образованию </w:t>
            </w:r>
            <w:r w:rsidRPr="005943B2">
              <w:rPr>
                <w:sz w:val="26"/>
                <w:szCs w:val="26"/>
              </w:rPr>
              <w:br/>
            </w:r>
            <w:r w:rsidR="005943B2">
              <w:rPr>
                <w:sz w:val="26"/>
                <w:szCs w:val="26"/>
                <w:u w:val="single"/>
              </w:rPr>
              <w:t>________________</w:t>
            </w:r>
            <w:r w:rsidR="00201B7A" w:rsidRPr="005943B2">
              <w:rPr>
                <w:sz w:val="28"/>
                <w:szCs w:val="28"/>
              </w:rPr>
              <w:t xml:space="preserve">А.В.Данильченко                  </w:t>
            </w:r>
          </w:p>
          <w:p w:rsidR="003C7E83" w:rsidRPr="005943B2" w:rsidRDefault="003C7E83" w:rsidP="004800B2">
            <w:pPr>
              <w:spacing w:line="276" w:lineRule="auto"/>
              <w:rPr>
                <w:i/>
                <w:sz w:val="26"/>
                <w:szCs w:val="26"/>
              </w:rPr>
            </w:pPr>
            <w:r w:rsidRPr="005943B2">
              <w:rPr>
                <w:sz w:val="26"/>
                <w:szCs w:val="26"/>
              </w:rPr>
              <w:t>________________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5943B2" w:rsidRDefault="003C7E83" w:rsidP="004800B2">
            <w:pPr>
              <w:spacing w:before="120" w:line="276" w:lineRule="auto"/>
              <w:ind w:left="432"/>
              <w:rPr>
                <w:sz w:val="26"/>
                <w:szCs w:val="26"/>
              </w:rPr>
            </w:pPr>
            <w:r w:rsidRPr="005943B2">
              <w:rPr>
                <w:sz w:val="26"/>
                <w:szCs w:val="26"/>
              </w:rPr>
              <w:t xml:space="preserve">Начальник Управления </w:t>
            </w:r>
            <w:r w:rsidRPr="005943B2">
              <w:rPr>
                <w:sz w:val="26"/>
                <w:szCs w:val="26"/>
              </w:rPr>
              <w:br/>
              <w:t xml:space="preserve">высшего образования </w:t>
            </w:r>
            <w:r w:rsidRPr="005943B2">
              <w:rPr>
                <w:sz w:val="26"/>
                <w:szCs w:val="26"/>
              </w:rPr>
              <w:br/>
              <w:t xml:space="preserve">Министерства образования </w:t>
            </w:r>
            <w:r w:rsidRPr="005943B2">
              <w:rPr>
                <w:sz w:val="26"/>
                <w:szCs w:val="26"/>
              </w:rPr>
              <w:br/>
              <w:t xml:space="preserve">Республики Беларусь </w:t>
            </w:r>
          </w:p>
          <w:p w:rsidR="003C7E83" w:rsidRPr="005943B2" w:rsidRDefault="003C7E83" w:rsidP="004800B2">
            <w:pPr>
              <w:spacing w:before="120" w:line="276" w:lineRule="auto"/>
              <w:ind w:left="432"/>
              <w:rPr>
                <w:sz w:val="26"/>
                <w:szCs w:val="26"/>
              </w:rPr>
            </w:pPr>
            <w:r w:rsidRPr="005943B2">
              <w:rPr>
                <w:sz w:val="26"/>
                <w:szCs w:val="26"/>
              </w:rPr>
              <w:t xml:space="preserve">__________________ </w:t>
            </w:r>
            <w:r w:rsidRPr="005943B2">
              <w:rPr>
                <w:sz w:val="28"/>
                <w:szCs w:val="28"/>
              </w:rPr>
              <w:t>С.И. Романюк</w:t>
            </w:r>
          </w:p>
          <w:p w:rsidR="003C7E83" w:rsidRPr="005943B2" w:rsidRDefault="003C7E83" w:rsidP="005943B2">
            <w:pPr>
              <w:spacing w:line="276" w:lineRule="auto"/>
              <w:ind w:left="432"/>
              <w:rPr>
                <w:sz w:val="26"/>
                <w:szCs w:val="26"/>
              </w:rPr>
            </w:pPr>
            <w:r w:rsidRPr="005943B2">
              <w:rPr>
                <w:sz w:val="26"/>
                <w:szCs w:val="26"/>
              </w:rPr>
              <w:t>__________________</w:t>
            </w:r>
          </w:p>
        </w:tc>
      </w:tr>
      <w:tr w:rsidR="003C7E83" w:rsidRPr="004800B2" w:rsidTr="00D95ADA">
        <w:trPr>
          <w:trHeight w:val="2915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5943B2" w:rsidRDefault="003C7E83" w:rsidP="004800B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5943B2" w:rsidRDefault="003C7E83" w:rsidP="004800B2">
            <w:pPr>
              <w:spacing w:line="276" w:lineRule="auto"/>
              <w:ind w:left="432"/>
              <w:rPr>
                <w:sz w:val="26"/>
                <w:szCs w:val="26"/>
              </w:rPr>
            </w:pPr>
            <w:r w:rsidRPr="005943B2">
              <w:rPr>
                <w:b/>
                <w:sz w:val="26"/>
                <w:szCs w:val="26"/>
              </w:rPr>
              <w:t>СОГЛАСОВАНО</w:t>
            </w:r>
          </w:p>
          <w:p w:rsidR="003C7E83" w:rsidRPr="005943B2" w:rsidRDefault="003C7E83" w:rsidP="004800B2">
            <w:pPr>
              <w:spacing w:line="276" w:lineRule="auto"/>
              <w:ind w:left="432"/>
              <w:rPr>
                <w:sz w:val="26"/>
                <w:szCs w:val="26"/>
              </w:rPr>
            </w:pPr>
            <w:r w:rsidRPr="005943B2"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 «Республиканский институт высшей школы»</w:t>
            </w:r>
          </w:p>
          <w:p w:rsidR="003C7E83" w:rsidRPr="00D95ADA" w:rsidRDefault="003C7E83" w:rsidP="004800B2">
            <w:pPr>
              <w:spacing w:before="120" w:line="276" w:lineRule="auto"/>
              <w:ind w:left="432"/>
              <w:rPr>
                <w:sz w:val="28"/>
                <w:szCs w:val="28"/>
              </w:rPr>
            </w:pPr>
            <w:r w:rsidRPr="005943B2">
              <w:rPr>
                <w:sz w:val="26"/>
                <w:szCs w:val="26"/>
              </w:rPr>
              <w:t xml:space="preserve">__________________ </w:t>
            </w:r>
            <w:r w:rsidRPr="00D95ADA">
              <w:rPr>
                <w:sz w:val="28"/>
                <w:szCs w:val="28"/>
              </w:rPr>
              <w:t>И.В. Титович</w:t>
            </w:r>
          </w:p>
          <w:p w:rsidR="003C7E83" w:rsidRPr="005943B2" w:rsidRDefault="005943B2" w:rsidP="00D95ADA">
            <w:pPr>
              <w:spacing w:line="276" w:lineRule="auto"/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</w:t>
            </w:r>
          </w:p>
        </w:tc>
      </w:tr>
      <w:tr w:rsidR="003C7E83" w:rsidRPr="004800B2" w:rsidTr="003C7E8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5943B2" w:rsidRDefault="003C7E83" w:rsidP="004800B2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5943B2" w:rsidRDefault="003C7E83" w:rsidP="004800B2">
            <w:pPr>
              <w:spacing w:line="276" w:lineRule="auto"/>
              <w:ind w:left="432"/>
              <w:rPr>
                <w:sz w:val="26"/>
                <w:szCs w:val="26"/>
              </w:rPr>
            </w:pPr>
            <w:r w:rsidRPr="005943B2">
              <w:rPr>
                <w:sz w:val="26"/>
                <w:szCs w:val="26"/>
              </w:rPr>
              <w:t>Эксперт-нормоконтролер</w:t>
            </w:r>
          </w:p>
          <w:p w:rsidR="003C7E83" w:rsidRPr="005943B2" w:rsidRDefault="003C7E83" w:rsidP="004800B2">
            <w:pPr>
              <w:spacing w:before="120" w:line="276" w:lineRule="auto"/>
              <w:ind w:left="432"/>
              <w:rPr>
                <w:sz w:val="26"/>
                <w:szCs w:val="26"/>
              </w:rPr>
            </w:pPr>
            <w:r w:rsidRPr="005943B2">
              <w:rPr>
                <w:sz w:val="26"/>
                <w:szCs w:val="26"/>
              </w:rPr>
              <w:t>_______________________</w:t>
            </w:r>
          </w:p>
          <w:p w:rsidR="003C7E83" w:rsidRPr="005943B2" w:rsidRDefault="005943B2" w:rsidP="004800B2">
            <w:pPr>
              <w:spacing w:line="276" w:lineRule="auto"/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</w:t>
            </w:r>
          </w:p>
          <w:p w:rsidR="003C7E83" w:rsidRPr="005943B2" w:rsidRDefault="003C7E83" w:rsidP="004800B2">
            <w:pPr>
              <w:spacing w:line="276" w:lineRule="auto"/>
              <w:ind w:left="432"/>
              <w:rPr>
                <w:sz w:val="26"/>
                <w:szCs w:val="26"/>
              </w:rPr>
            </w:pPr>
          </w:p>
        </w:tc>
      </w:tr>
    </w:tbl>
    <w:p w:rsidR="008E6767" w:rsidRDefault="003C7E83" w:rsidP="00C557BF">
      <w:pPr>
        <w:jc w:val="center"/>
        <w:rPr>
          <w:sz w:val="28"/>
          <w:szCs w:val="28"/>
        </w:rPr>
      </w:pPr>
      <w:r w:rsidRPr="00923664">
        <w:rPr>
          <w:sz w:val="28"/>
          <w:szCs w:val="28"/>
        </w:rPr>
        <w:t>Минск 201</w:t>
      </w:r>
      <w:r w:rsidR="004800B2">
        <w:rPr>
          <w:sz w:val="28"/>
          <w:szCs w:val="28"/>
        </w:rPr>
        <w:t>5</w:t>
      </w:r>
    </w:p>
    <w:p w:rsidR="003C7E83" w:rsidRPr="008E6767" w:rsidRDefault="00F31C8C" w:rsidP="008E6767">
      <w:pPr>
        <w:jc w:val="both"/>
        <w:rPr>
          <w:sz w:val="28"/>
          <w:szCs w:val="28"/>
        </w:rPr>
      </w:pPr>
      <w:r w:rsidRPr="008E6767">
        <w:rPr>
          <w:b/>
          <w:sz w:val="28"/>
          <w:szCs w:val="28"/>
        </w:rPr>
        <w:lastRenderedPageBreak/>
        <w:t>СОСТАВИТЕЛЬ</w:t>
      </w:r>
      <w:r w:rsidR="003C7E83" w:rsidRPr="008E6767">
        <w:rPr>
          <w:b/>
          <w:sz w:val="28"/>
          <w:szCs w:val="28"/>
        </w:rPr>
        <w:t>:</w:t>
      </w:r>
    </w:p>
    <w:p w:rsidR="00351CF0" w:rsidRDefault="00351CF0" w:rsidP="00351CF0">
      <w:pPr>
        <w:jc w:val="both"/>
        <w:rPr>
          <w:sz w:val="28"/>
          <w:szCs w:val="28"/>
        </w:rPr>
      </w:pPr>
      <w:r w:rsidRPr="00202368">
        <w:rPr>
          <w:sz w:val="28"/>
          <w:szCs w:val="28"/>
        </w:rPr>
        <w:t>М.Ф. Арсентьева,</w:t>
      </w:r>
      <w:r>
        <w:rPr>
          <w:sz w:val="28"/>
          <w:szCs w:val="28"/>
        </w:rPr>
        <w:t xml:space="preserve"> зав.</w:t>
      </w:r>
      <w:r w:rsidR="004252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кафедрой </w:t>
      </w:r>
      <w:r w:rsidRPr="00994531">
        <w:rPr>
          <w:sz w:val="28"/>
          <w:szCs w:val="28"/>
        </w:rPr>
        <w:t>германских языков факультета международных отношений Белорусского государственного университета</w:t>
      </w:r>
      <w:r w:rsidRPr="00235013">
        <w:rPr>
          <w:sz w:val="28"/>
          <w:szCs w:val="28"/>
        </w:rPr>
        <w:t xml:space="preserve"> </w:t>
      </w:r>
      <w:r w:rsidRPr="00700B10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педагоги</w:t>
      </w:r>
      <w:r w:rsidRPr="00700B10">
        <w:rPr>
          <w:sz w:val="28"/>
          <w:szCs w:val="28"/>
        </w:rPr>
        <w:t>ческих наук, доцент</w:t>
      </w:r>
      <w:r w:rsidRPr="00994531">
        <w:rPr>
          <w:sz w:val="28"/>
          <w:szCs w:val="28"/>
        </w:rPr>
        <w:t>;</w:t>
      </w:r>
    </w:p>
    <w:p w:rsidR="003C7E83" w:rsidRDefault="00351CF0" w:rsidP="00F31C8C">
      <w:pPr>
        <w:jc w:val="both"/>
        <w:rPr>
          <w:b/>
          <w:sz w:val="28"/>
        </w:rPr>
      </w:pPr>
      <w:r w:rsidRPr="00202368">
        <w:rPr>
          <w:sz w:val="28"/>
        </w:rPr>
        <w:t xml:space="preserve">А.А. </w:t>
      </w:r>
      <w:r w:rsidR="004F2AF1" w:rsidRPr="00202368">
        <w:rPr>
          <w:sz w:val="28"/>
        </w:rPr>
        <w:t>Чернявский</w:t>
      </w:r>
      <w:r w:rsidR="004F2AF1" w:rsidRPr="004F2AF1">
        <w:rPr>
          <w:sz w:val="28"/>
        </w:rPr>
        <w:t>,</w:t>
      </w:r>
      <w:r w:rsidR="00923664">
        <w:rPr>
          <w:sz w:val="28"/>
        </w:rPr>
        <w:t xml:space="preserve"> </w:t>
      </w:r>
      <w:r w:rsidR="004F2AF1">
        <w:rPr>
          <w:sz w:val="28"/>
        </w:rPr>
        <w:t xml:space="preserve">старший </w:t>
      </w:r>
      <w:r w:rsidR="00F31C8C" w:rsidRPr="00F31C8C">
        <w:rPr>
          <w:sz w:val="28"/>
        </w:rPr>
        <w:t xml:space="preserve">преподаватель кафедры германских языков </w:t>
      </w:r>
      <w:r w:rsidRPr="00994531">
        <w:rPr>
          <w:sz w:val="28"/>
          <w:szCs w:val="28"/>
        </w:rPr>
        <w:t>факультета международных отношений</w:t>
      </w:r>
      <w:r w:rsidRPr="00F31C8C">
        <w:rPr>
          <w:sz w:val="28"/>
        </w:rPr>
        <w:t xml:space="preserve"> </w:t>
      </w:r>
      <w:r w:rsidR="00F31C8C" w:rsidRPr="00F31C8C">
        <w:rPr>
          <w:sz w:val="28"/>
        </w:rPr>
        <w:t>Белорусского государственного университета</w:t>
      </w:r>
      <w:r>
        <w:rPr>
          <w:sz w:val="28"/>
        </w:rPr>
        <w:t>.</w:t>
      </w:r>
    </w:p>
    <w:p w:rsidR="00F31C8C" w:rsidRDefault="00F31C8C" w:rsidP="003C7E83">
      <w:pPr>
        <w:rPr>
          <w:sz w:val="24"/>
        </w:rPr>
      </w:pPr>
    </w:p>
    <w:p w:rsidR="0042522C" w:rsidRPr="0042522C" w:rsidRDefault="0042522C" w:rsidP="0042522C">
      <w:pPr>
        <w:pStyle w:val="7"/>
        <w:rPr>
          <w:sz w:val="28"/>
          <w:szCs w:val="28"/>
        </w:rPr>
      </w:pPr>
      <w:r w:rsidRPr="0042522C">
        <w:rPr>
          <w:sz w:val="28"/>
          <w:szCs w:val="28"/>
        </w:rPr>
        <w:t>РЕЦЕНЗЕНТЫ:</w:t>
      </w:r>
    </w:p>
    <w:p w:rsidR="0042522C" w:rsidRDefault="0042522C" w:rsidP="0042522C">
      <w:pPr>
        <w:jc w:val="both"/>
        <w:rPr>
          <w:sz w:val="28"/>
          <w:szCs w:val="28"/>
        </w:rPr>
      </w:pPr>
      <w:r w:rsidRPr="00202368">
        <w:rPr>
          <w:sz w:val="28"/>
          <w:szCs w:val="28"/>
        </w:rPr>
        <w:t>Кафедра иностранных языков</w:t>
      </w:r>
      <w:r w:rsidRPr="00C67ED9">
        <w:rPr>
          <w:sz w:val="28"/>
          <w:szCs w:val="28"/>
        </w:rPr>
        <w:t xml:space="preserve"> факультета подготовки и переподготовки Институт</w:t>
      </w:r>
      <w:r>
        <w:rPr>
          <w:sz w:val="28"/>
          <w:szCs w:val="28"/>
        </w:rPr>
        <w:t>а</w:t>
      </w:r>
      <w:r w:rsidRPr="00C67ED9">
        <w:rPr>
          <w:sz w:val="28"/>
          <w:szCs w:val="28"/>
        </w:rPr>
        <w:t xml:space="preserve"> государственной службы Академии управления при П</w:t>
      </w:r>
      <w:r>
        <w:rPr>
          <w:sz w:val="28"/>
          <w:szCs w:val="28"/>
        </w:rPr>
        <w:t xml:space="preserve">резиденте Республики Беларусь </w:t>
      </w:r>
    </w:p>
    <w:p w:rsidR="0042522C" w:rsidRDefault="0042522C" w:rsidP="0042522C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477DAF">
        <w:rPr>
          <w:sz w:val="28"/>
          <w:szCs w:val="28"/>
        </w:rPr>
        <w:t xml:space="preserve"> </w:t>
      </w:r>
      <w:r>
        <w:rPr>
          <w:sz w:val="28"/>
          <w:szCs w:val="28"/>
        </w:rPr>
        <w:t>2 от 15 октября 2014 г.);</w:t>
      </w:r>
    </w:p>
    <w:p w:rsidR="0042522C" w:rsidRDefault="0042522C" w:rsidP="0042522C">
      <w:pPr>
        <w:jc w:val="both"/>
        <w:rPr>
          <w:sz w:val="28"/>
          <w:szCs w:val="28"/>
        </w:rPr>
      </w:pPr>
    </w:p>
    <w:p w:rsidR="00732BB3" w:rsidRDefault="00732BB3" w:rsidP="00732BB3">
      <w:pPr>
        <w:jc w:val="both"/>
        <w:rPr>
          <w:sz w:val="28"/>
          <w:szCs w:val="28"/>
        </w:rPr>
      </w:pPr>
      <w:r w:rsidRPr="00202368">
        <w:rPr>
          <w:sz w:val="28"/>
          <w:szCs w:val="28"/>
        </w:rPr>
        <w:t>М.П. Булгакова,</w:t>
      </w:r>
      <w:r>
        <w:rPr>
          <w:sz w:val="28"/>
          <w:szCs w:val="28"/>
        </w:rPr>
        <w:t xml:space="preserve"> </w:t>
      </w:r>
      <w:r w:rsidRPr="00410E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доцент </w:t>
      </w:r>
      <w:r w:rsidRPr="00B465D9">
        <w:rPr>
          <w:sz w:val="28"/>
          <w:szCs w:val="28"/>
        </w:rPr>
        <w:t>кафедр</w:t>
      </w:r>
      <w:r>
        <w:rPr>
          <w:sz w:val="28"/>
          <w:szCs w:val="28"/>
        </w:rPr>
        <w:t>ы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немецкого языка </w:t>
      </w:r>
      <w:r w:rsidR="00202368">
        <w:rPr>
          <w:sz w:val="28"/>
          <w:szCs w:val="28"/>
        </w:rPr>
        <w:t>у</w:t>
      </w:r>
      <w:r>
        <w:rPr>
          <w:sz w:val="28"/>
          <w:szCs w:val="28"/>
        </w:rPr>
        <w:t>чреждения образования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65D9">
        <w:rPr>
          <w:sz w:val="28"/>
          <w:szCs w:val="28"/>
        </w:rPr>
        <w:t>Белорусск</w:t>
      </w:r>
      <w:r>
        <w:rPr>
          <w:sz w:val="28"/>
          <w:szCs w:val="28"/>
        </w:rPr>
        <w:t>ий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государственный экономич</w:t>
      </w:r>
      <w:r w:rsidRPr="00B465D9">
        <w:rPr>
          <w:sz w:val="28"/>
          <w:szCs w:val="28"/>
        </w:rPr>
        <w:t>еск</w:t>
      </w:r>
      <w:r>
        <w:rPr>
          <w:sz w:val="28"/>
          <w:szCs w:val="28"/>
        </w:rPr>
        <w:t>ий</w:t>
      </w:r>
      <w:r w:rsidRPr="00B465D9">
        <w:rPr>
          <w:sz w:val="28"/>
          <w:szCs w:val="28"/>
        </w:rPr>
        <w:t xml:space="preserve"> университет</w:t>
      </w:r>
      <w:r>
        <w:rPr>
          <w:sz w:val="28"/>
          <w:szCs w:val="28"/>
        </w:rPr>
        <w:t>»</w:t>
      </w:r>
      <w:r w:rsidRPr="00B465D9">
        <w:rPr>
          <w:sz w:val="28"/>
          <w:szCs w:val="28"/>
        </w:rPr>
        <w:t>, кандидат филологических наук, доцент.</w:t>
      </w:r>
    </w:p>
    <w:p w:rsidR="005801DD" w:rsidRPr="008E6767" w:rsidRDefault="005801DD" w:rsidP="003C7E83">
      <w:pPr>
        <w:rPr>
          <w:sz w:val="28"/>
          <w:szCs w:val="28"/>
        </w:rPr>
      </w:pPr>
    </w:p>
    <w:p w:rsidR="003C7E83" w:rsidRPr="008E6767" w:rsidRDefault="003C7E83" w:rsidP="003C7E83">
      <w:pPr>
        <w:pStyle w:val="7"/>
        <w:rPr>
          <w:sz w:val="28"/>
          <w:szCs w:val="28"/>
        </w:rPr>
      </w:pPr>
      <w:r w:rsidRPr="008E6767">
        <w:rPr>
          <w:sz w:val="28"/>
          <w:szCs w:val="28"/>
        </w:rPr>
        <w:t>РЕКОМЕНДОВАНА К УТВЕРЖДЕНИЮ В КАЧЕСТВЕ ТИПОВОЙ:</w:t>
      </w:r>
    </w:p>
    <w:p w:rsidR="003C7E83" w:rsidRDefault="003C7E83" w:rsidP="003C7E83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42522C" w:rsidRDefault="0042522C" w:rsidP="0042522C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 xml:space="preserve">германских языков </w:t>
      </w:r>
      <w:r w:rsidRPr="00957565">
        <w:rPr>
          <w:sz w:val="28"/>
          <w:szCs w:val="28"/>
        </w:rPr>
        <w:t xml:space="preserve">факультета международных отношений Белорусского государственного университета </w:t>
      </w:r>
    </w:p>
    <w:p w:rsidR="0042522C" w:rsidRPr="00957565" w:rsidRDefault="0042522C" w:rsidP="0042522C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>(протокол №</w:t>
      </w:r>
      <w:r w:rsidR="00477DAF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957565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57565">
        <w:rPr>
          <w:sz w:val="28"/>
          <w:szCs w:val="28"/>
        </w:rPr>
        <w:t xml:space="preserve"> </w:t>
      </w:r>
      <w:r>
        <w:rPr>
          <w:sz w:val="28"/>
          <w:szCs w:val="28"/>
        </w:rPr>
        <w:t>октяб</w:t>
      </w:r>
      <w:r w:rsidRPr="00957565">
        <w:rPr>
          <w:sz w:val="28"/>
          <w:szCs w:val="28"/>
        </w:rPr>
        <w:t>ря 2014 г.);</w:t>
      </w:r>
    </w:p>
    <w:p w:rsidR="0042522C" w:rsidRPr="00957565" w:rsidRDefault="0042522C" w:rsidP="0042522C">
      <w:pPr>
        <w:jc w:val="both"/>
        <w:rPr>
          <w:sz w:val="28"/>
          <w:szCs w:val="28"/>
        </w:rPr>
      </w:pPr>
    </w:p>
    <w:p w:rsidR="0042522C" w:rsidRPr="00957565" w:rsidRDefault="0042522C" w:rsidP="0042522C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42522C" w:rsidRPr="00957565" w:rsidRDefault="0042522C" w:rsidP="0042522C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>(</w:t>
      </w:r>
      <w:r w:rsidRPr="00477DAF">
        <w:rPr>
          <w:sz w:val="28"/>
          <w:szCs w:val="28"/>
        </w:rPr>
        <w:t>протокол №</w:t>
      </w:r>
      <w:r w:rsidR="00477DAF" w:rsidRPr="00477DAF">
        <w:rPr>
          <w:sz w:val="28"/>
          <w:szCs w:val="28"/>
        </w:rPr>
        <w:t xml:space="preserve"> </w:t>
      </w:r>
      <w:r w:rsidR="00477DAF">
        <w:rPr>
          <w:sz w:val="28"/>
          <w:szCs w:val="28"/>
        </w:rPr>
        <w:t>2</w:t>
      </w:r>
      <w:r w:rsidRPr="00477DAF">
        <w:rPr>
          <w:sz w:val="28"/>
          <w:szCs w:val="28"/>
        </w:rPr>
        <w:t xml:space="preserve">  от 2</w:t>
      </w:r>
      <w:r w:rsidR="00477DAF">
        <w:rPr>
          <w:sz w:val="28"/>
          <w:szCs w:val="28"/>
        </w:rPr>
        <w:t>7</w:t>
      </w:r>
      <w:r w:rsidRPr="00477DAF">
        <w:rPr>
          <w:sz w:val="28"/>
          <w:szCs w:val="28"/>
        </w:rPr>
        <w:t xml:space="preserve"> </w:t>
      </w:r>
      <w:r w:rsidR="00477DAF">
        <w:rPr>
          <w:sz w:val="28"/>
          <w:szCs w:val="28"/>
        </w:rPr>
        <w:t>ноября</w:t>
      </w:r>
      <w:r w:rsidRPr="00957565">
        <w:rPr>
          <w:sz w:val="28"/>
          <w:szCs w:val="28"/>
        </w:rPr>
        <w:t xml:space="preserve"> 2014 г.);</w:t>
      </w:r>
    </w:p>
    <w:p w:rsidR="0042522C" w:rsidRPr="00957565" w:rsidRDefault="0042522C" w:rsidP="0042522C">
      <w:pPr>
        <w:jc w:val="both"/>
        <w:rPr>
          <w:sz w:val="28"/>
          <w:szCs w:val="28"/>
        </w:rPr>
      </w:pPr>
    </w:p>
    <w:p w:rsidR="003648A3" w:rsidRDefault="003648A3" w:rsidP="003648A3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группам специальностей «Право» и «Социальная защита»</w:t>
      </w:r>
      <w:r w:rsidRPr="00957565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Учебно-методического объединения по гуманитарному образованию</w:t>
      </w:r>
      <w:r w:rsidRPr="00957565">
        <w:rPr>
          <w:sz w:val="28"/>
          <w:szCs w:val="28"/>
        </w:rPr>
        <w:t xml:space="preserve"> </w:t>
      </w:r>
    </w:p>
    <w:p w:rsidR="003648A3" w:rsidRPr="005C6B01" w:rsidRDefault="003648A3" w:rsidP="003648A3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 xml:space="preserve">(протокол №  </w:t>
      </w:r>
      <w:r w:rsidR="00477DAF">
        <w:rPr>
          <w:sz w:val="28"/>
          <w:szCs w:val="28"/>
        </w:rPr>
        <w:t>1</w:t>
      </w:r>
      <w:r w:rsidRPr="00957565">
        <w:rPr>
          <w:sz w:val="28"/>
          <w:szCs w:val="28"/>
        </w:rPr>
        <w:t xml:space="preserve"> </w:t>
      </w:r>
      <w:r w:rsidRPr="00477DAF">
        <w:rPr>
          <w:sz w:val="28"/>
          <w:szCs w:val="28"/>
        </w:rPr>
        <w:t>от</w:t>
      </w:r>
      <w:r w:rsidR="00477DAF">
        <w:rPr>
          <w:sz w:val="28"/>
          <w:szCs w:val="28"/>
        </w:rPr>
        <w:t xml:space="preserve"> 09 января</w:t>
      </w:r>
      <w:r w:rsidRPr="00957565">
        <w:rPr>
          <w:sz w:val="28"/>
          <w:szCs w:val="28"/>
        </w:rPr>
        <w:t xml:space="preserve"> 201</w:t>
      </w:r>
      <w:r w:rsidR="00477DAF">
        <w:rPr>
          <w:sz w:val="28"/>
          <w:szCs w:val="28"/>
        </w:rPr>
        <w:t>5</w:t>
      </w:r>
      <w:r w:rsidRPr="00957565">
        <w:rPr>
          <w:sz w:val="28"/>
          <w:szCs w:val="28"/>
        </w:rPr>
        <w:t xml:space="preserve"> г.)</w:t>
      </w:r>
      <w:r>
        <w:rPr>
          <w:sz w:val="28"/>
          <w:szCs w:val="28"/>
        </w:rPr>
        <w:t>.</w:t>
      </w:r>
    </w:p>
    <w:p w:rsidR="0042522C" w:rsidRDefault="0042522C" w:rsidP="0042522C">
      <w:pPr>
        <w:ind w:right="-1"/>
        <w:jc w:val="both"/>
        <w:rPr>
          <w:sz w:val="28"/>
          <w:szCs w:val="28"/>
        </w:rPr>
      </w:pPr>
    </w:p>
    <w:p w:rsidR="0042522C" w:rsidRDefault="0042522C" w:rsidP="0042522C">
      <w:pPr>
        <w:pStyle w:val="21"/>
        <w:spacing w:line="360" w:lineRule="auto"/>
        <w:rPr>
          <w:szCs w:val="28"/>
        </w:rPr>
      </w:pPr>
    </w:p>
    <w:p w:rsidR="00202368" w:rsidRDefault="00202368" w:rsidP="0042522C">
      <w:pPr>
        <w:pStyle w:val="21"/>
        <w:spacing w:line="360" w:lineRule="auto"/>
        <w:rPr>
          <w:szCs w:val="28"/>
        </w:rPr>
      </w:pPr>
    </w:p>
    <w:p w:rsidR="00D95ADA" w:rsidRDefault="00D95ADA" w:rsidP="0042522C">
      <w:pPr>
        <w:pStyle w:val="21"/>
        <w:spacing w:line="360" w:lineRule="auto"/>
        <w:rPr>
          <w:szCs w:val="28"/>
        </w:rPr>
      </w:pPr>
    </w:p>
    <w:p w:rsidR="00D95ADA" w:rsidRDefault="00D95ADA" w:rsidP="0042522C">
      <w:pPr>
        <w:pStyle w:val="21"/>
        <w:spacing w:line="360" w:lineRule="auto"/>
        <w:rPr>
          <w:szCs w:val="28"/>
        </w:rPr>
      </w:pPr>
    </w:p>
    <w:p w:rsidR="00D95ADA" w:rsidRDefault="00D95ADA" w:rsidP="0042522C">
      <w:pPr>
        <w:pStyle w:val="21"/>
        <w:spacing w:line="360" w:lineRule="auto"/>
        <w:rPr>
          <w:szCs w:val="28"/>
        </w:rPr>
      </w:pPr>
    </w:p>
    <w:p w:rsidR="0042522C" w:rsidRPr="0042522C" w:rsidRDefault="0042522C" w:rsidP="0042522C">
      <w:pPr>
        <w:pStyle w:val="21"/>
        <w:spacing w:line="360" w:lineRule="auto"/>
        <w:rPr>
          <w:rFonts w:ascii="Times New Roman" w:hAnsi="Times New Roman"/>
          <w:szCs w:val="28"/>
        </w:rPr>
      </w:pPr>
      <w:r w:rsidRPr="0042522C">
        <w:rPr>
          <w:rFonts w:ascii="Times New Roman" w:hAnsi="Times New Roman"/>
          <w:szCs w:val="28"/>
        </w:rPr>
        <w:t>Ответственный за редакцию: М.Ф. Арсентьева</w:t>
      </w:r>
    </w:p>
    <w:p w:rsidR="00A4050A" w:rsidRDefault="0042522C" w:rsidP="0042522C">
      <w:pPr>
        <w:rPr>
          <w:sz w:val="28"/>
          <w:szCs w:val="28"/>
        </w:rPr>
        <w:sectPr w:rsidR="00A4050A" w:rsidSect="00D95ADA">
          <w:footerReference w:type="default" r:id="rId7"/>
          <w:headerReference w:type="firs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6E00BE">
        <w:rPr>
          <w:sz w:val="28"/>
          <w:szCs w:val="28"/>
        </w:rPr>
        <w:t xml:space="preserve">Ответственный за выпуск: </w:t>
      </w:r>
      <w:r>
        <w:rPr>
          <w:sz w:val="28"/>
          <w:szCs w:val="28"/>
        </w:rPr>
        <w:t>М.Ф. Арсентьева</w:t>
      </w:r>
    </w:p>
    <w:p w:rsidR="003C7E83" w:rsidRDefault="003C7E83" w:rsidP="000E653A">
      <w:pPr>
        <w:pStyle w:val="1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lastRenderedPageBreak/>
        <w:t>ПОЯСНИТЕЛЬНАЯ ЗАПИСКА</w:t>
      </w:r>
    </w:p>
    <w:p w:rsidR="003C7E83" w:rsidRDefault="003C7E83" w:rsidP="00201B7A">
      <w:pPr>
        <w:jc w:val="center"/>
        <w:rPr>
          <w:b/>
          <w:caps/>
          <w:sz w:val="28"/>
        </w:rPr>
      </w:pPr>
    </w:p>
    <w:p w:rsidR="003C7E83" w:rsidRDefault="003C7E83" w:rsidP="003C7E83">
      <w:pPr>
        <w:pStyle w:val="a7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Типовая учебная программа по учебной дисциплине «</w:t>
      </w:r>
      <w:r w:rsidR="00C557BF">
        <w:rPr>
          <w:rFonts w:ascii="Times New Roman" w:hAnsi="Times New Roman"/>
        </w:rPr>
        <w:t xml:space="preserve">Иностранный язык </w:t>
      </w:r>
      <w:r w:rsidR="00DD49CD">
        <w:rPr>
          <w:rFonts w:ascii="Times New Roman" w:hAnsi="Times New Roman"/>
        </w:rPr>
        <w:t>(немецки</w:t>
      </w:r>
      <w:r w:rsidR="00C557BF" w:rsidRPr="004F2AF1">
        <w:rPr>
          <w:rFonts w:ascii="Times New Roman" w:hAnsi="Times New Roman"/>
        </w:rPr>
        <w:t>й)</w:t>
      </w:r>
      <w:r w:rsidR="00DD49CD">
        <w:rPr>
          <w:rFonts w:ascii="Times New Roman" w:hAnsi="Times New Roman"/>
        </w:rPr>
        <w:t xml:space="preserve"> </w:t>
      </w:r>
      <w:r w:rsidR="005801DD" w:rsidRPr="004F2AF1">
        <w:rPr>
          <w:rFonts w:ascii="Times New Roman" w:hAnsi="Times New Roman"/>
        </w:rPr>
        <w:t>(</w:t>
      </w:r>
      <w:r w:rsidR="00DD49CD">
        <w:rPr>
          <w:rFonts w:ascii="Times New Roman" w:hAnsi="Times New Roman"/>
        </w:rPr>
        <w:t>второ</w:t>
      </w:r>
      <w:r w:rsidR="005801DD">
        <w:rPr>
          <w:rFonts w:ascii="Times New Roman" w:hAnsi="Times New Roman"/>
        </w:rPr>
        <w:t>й)</w:t>
      </w:r>
      <w:r>
        <w:rPr>
          <w:rFonts w:ascii="Times New Roman" w:hAnsi="Times New Roman"/>
        </w:rPr>
        <w:t>» разработана в соответствии с требованиями образовательн</w:t>
      </w:r>
      <w:r w:rsidR="005801DD">
        <w:rPr>
          <w:rFonts w:ascii="Times New Roman" w:hAnsi="Times New Roman"/>
        </w:rPr>
        <w:t xml:space="preserve">ого стандарта по специальности </w:t>
      </w:r>
      <w:r w:rsidR="005801DD" w:rsidRPr="005801DD">
        <w:rPr>
          <w:rFonts w:ascii="Times New Roman" w:hAnsi="Times New Roman"/>
          <w:iCs/>
        </w:rPr>
        <w:t xml:space="preserve">1-24 01 01 </w:t>
      </w:r>
      <w:r w:rsidR="00351CF0">
        <w:rPr>
          <w:rFonts w:ascii="Times New Roman" w:hAnsi="Times New Roman"/>
          <w:iCs/>
        </w:rPr>
        <w:t>«</w:t>
      </w:r>
      <w:r w:rsidR="005801DD" w:rsidRPr="005801DD">
        <w:rPr>
          <w:rFonts w:ascii="Times New Roman" w:hAnsi="Times New Roman"/>
          <w:iCs/>
        </w:rPr>
        <w:t>Международное право</w:t>
      </w:r>
      <w:r w:rsidR="00351CF0">
        <w:rPr>
          <w:rFonts w:ascii="Times New Roman" w:hAnsi="Times New Roman"/>
          <w:iCs/>
        </w:rPr>
        <w:t>»</w:t>
      </w:r>
      <w:r>
        <w:rPr>
          <w:rFonts w:ascii="Times New Roman" w:hAnsi="Times New Roman"/>
        </w:rPr>
        <w:t xml:space="preserve">. </w:t>
      </w:r>
    </w:p>
    <w:p w:rsidR="007C6A33" w:rsidRDefault="007C6A33" w:rsidP="007C6A33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Целью</w:t>
      </w:r>
      <w:r>
        <w:rPr>
          <w:sz w:val="28"/>
          <w:szCs w:val="28"/>
        </w:rPr>
        <w:t xml:space="preserve"> обучения является овладение иностранным языком как средством общения в различных сферах</w:t>
      </w:r>
      <w:r w:rsidR="001E1DAA">
        <w:rPr>
          <w:sz w:val="28"/>
          <w:szCs w:val="28"/>
        </w:rPr>
        <w:t xml:space="preserve"> общественной </w:t>
      </w:r>
      <w:r>
        <w:rPr>
          <w:sz w:val="28"/>
          <w:szCs w:val="28"/>
        </w:rPr>
        <w:t>деятельности в условиях межличностной и межкультурной коммуникации, как средством социокультурного развития личности и приобщения к духовным ценностям других народов.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Образовательному стандарту высшего образования освоение образовательных программ по  специальн</w:t>
      </w:r>
      <w:r w:rsidR="00F059FA">
        <w:rPr>
          <w:sz w:val="28"/>
          <w:szCs w:val="28"/>
        </w:rPr>
        <w:t>ости 1 – 24 01 01 «Международное право</w:t>
      </w:r>
      <w:r>
        <w:rPr>
          <w:sz w:val="28"/>
          <w:szCs w:val="28"/>
        </w:rPr>
        <w:t>» должно обеспечить формирование следующих групп компетенций:</w:t>
      </w:r>
    </w:p>
    <w:p w:rsidR="00061986" w:rsidRDefault="00061986" w:rsidP="00061986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 </w:t>
      </w:r>
      <w:r>
        <w:rPr>
          <w:b/>
          <w:i/>
          <w:sz w:val="28"/>
          <w:szCs w:val="28"/>
          <w:lang w:val="be-BY"/>
        </w:rPr>
        <w:t>академические</w:t>
      </w:r>
      <w:r>
        <w:rPr>
          <w:sz w:val="28"/>
          <w:szCs w:val="28"/>
          <w:lang w:val="be-BY"/>
        </w:rPr>
        <w:t xml:space="preserve"> компетенции, которые включают знания, навыки и умения по изученным дисциплинам, умение осуществлять поиск информации, способность к анализу, умение самостоятельно организовывать собственный учебный процесс и постоянно повышать квалификацию;</w:t>
      </w:r>
    </w:p>
    <w:p w:rsidR="00061986" w:rsidRDefault="00061986" w:rsidP="00061986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 </w:t>
      </w:r>
      <w:r>
        <w:rPr>
          <w:b/>
          <w:i/>
          <w:sz w:val="28"/>
          <w:szCs w:val="28"/>
          <w:lang w:val="be-BY"/>
        </w:rPr>
        <w:t xml:space="preserve">социально-личностные </w:t>
      </w:r>
      <w:r>
        <w:rPr>
          <w:sz w:val="28"/>
          <w:szCs w:val="28"/>
          <w:lang w:val="be-BY"/>
        </w:rPr>
        <w:t xml:space="preserve"> компетенции, которые предполагают наличие активной гражданской позиции, уважения к личным, национальным и общечеловеческим ценностям, формирование творческих качеств личности, способности к социальному взаимодействию, к критике и самокритике;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формирования академической компетенции по дис</w:t>
      </w:r>
      <w:r w:rsidR="00DD49CD">
        <w:rPr>
          <w:sz w:val="28"/>
          <w:szCs w:val="28"/>
        </w:rPr>
        <w:t>циплине «Иностранный язык (немецки</w:t>
      </w:r>
      <w:r>
        <w:rPr>
          <w:sz w:val="28"/>
          <w:szCs w:val="28"/>
        </w:rPr>
        <w:t>й)</w:t>
      </w:r>
      <w:r w:rsidR="00DD49CD">
        <w:rPr>
          <w:sz w:val="28"/>
          <w:szCs w:val="28"/>
        </w:rPr>
        <w:t xml:space="preserve"> (второ</w:t>
      </w:r>
      <w:r w:rsidR="00F059FA">
        <w:rPr>
          <w:sz w:val="28"/>
          <w:szCs w:val="28"/>
        </w:rPr>
        <w:t>й)</w:t>
      </w:r>
      <w:r>
        <w:rPr>
          <w:sz w:val="28"/>
          <w:szCs w:val="28"/>
        </w:rPr>
        <w:t>» специалист должен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061986" w:rsidRDefault="00061986" w:rsidP="00061986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особенности фонетической, грамматической и лексической систем, изучающего языка;</w:t>
      </w:r>
    </w:p>
    <w:p w:rsidR="00061986" w:rsidRDefault="00061986" w:rsidP="00061986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особенности реализации языковых единиц в различных ситуациях с учетом социокультурного фактора общения;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061986" w:rsidRDefault="00061986" w:rsidP="00061986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характеризовать изучаемый иностранный язык с точки зрения его структурных, лексических и стилистических особенностей;</w:t>
      </w:r>
    </w:p>
    <w:p w:rsidR="00061986" w:rsidRDefault="00F059FA" w:rsidP="00F059FA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анализировать </w:t>
      </w:r>
      <w:r w:rsidR="00061986">
        <w:rPr>
          <w:sz w:val="28"/>
          <w:szCs w:val="28"/>
        </w:rPr>
        <w:t>общенаучные и социально-политические тексты на иностранном языке;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владеть</w:t>
      </w:r>
      <w:r>
        <w:rPr>
          <w:sz w:val="28"/>
          <w:szCs w:val="28"/>
        </w:rPr>
        <w:t>:</w:t>
      </w:r>
    </w:p>
    <w:p w:rsidR="00061986" w:rsidRDefault="00061986" w:rsidP="00061986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основными лингвистическими навыками;</w:t>
      </w:r>
    </w:p>
    <w:p w:rsidR="00061986" w:rsidRDefault="00061986" w:rsidP="00061986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навыками ведения обще</w:t>
      </w:r>
      <w:r w:rsidR="00F059FA">
        <w:rPr>
          <w:sz w:val="28"/>
          <w:szCs w:val="28"/>
        </w:rPr>
        <w:t xml:space="preserve">ния на различные темы бытового и </w:t>
      </w:r>
      <w:r>
        <w:rPr>
          <w:sz w:val="28"/>
          <w:szCs w:val="28"/>
        </w:rPr>
        <w:t>общественно-п</w:t>
      </w:r>
      <w:r w:rsidR="00F059FA">
        <w:rPr>
          <w:sz w:val="28"/>
          <w:szCs w:val="28"/>
        </w:rPr>
        <w:t>олитического</w:t>
      </w:r>
      <w:r>
        <w:rPr>
          <w:sz w:val="28"/>
          <w:szCs w:val="28"/>
        </w:rPr>
        <w:t xml:space="preserve"> характера на иностранном языке;</w:t>
      </w:r>
    </w:p>
    <w:p w:rsidR="00061986" w:rsidRDefault="00061986" w:rsidP="00E979D5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навыками пользов</w:t>
      </w:r>
      <w:r w:rsidR="00F059FA">
        <w:rPr>
          <w:sz w:val="28"/>
          <w:szCs w:val="28"/>
        </w:rPr>
        <w:t>ания правилами речевого этикета.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формирования </w:t>
      </w:r>
      <w:r w:rsidRPr="00000274">
        <w:rPr>
          <w:b/>
          <w:i/>
          <w:sz w:val="28"/>
          <w:szCs w:val="28"/>
        </w:rPr>
        <w:t>академических и социально-личностных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компетенций, основными задачами преподавания учебной дисциплины  являются:   образовательные, воспитательные и развивающие.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Образовательные</w:t>
      </w:r>
      <w:r>
        <w:rPr>
          <w:sz w:val="28"/>
          <w:szCs w:val="28"/>
        </w:rPr>
        <w:t xml:space="preserve"> </w:t>
      </w:r>
      <w:r w:rsidR="00E979D5">
        <w:rPr>
          <w:sz w:val="28"/>
          <w:szCs w:val="28"/>
        </w:rPr>
        <w:t xml:space="preserve"> </w:t>
      </w:r>
      <w:r>
        <w:rPr>
          <w:sz w:val="28"/>
          <w:szCs w:val="28"/>
        </w:rPr>
        <w:t>задачи обучения иностранному языку реализуются в связи с: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приобретением знаний о строе иностранного языка, его системе, особенностях, сходстве и различиях с родным языком;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приобщением к культуре и историческим ценностям стран изучаемого языка в условиях диалога культур (родной и иностранной);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удовлетворением личностных познавательных интересов в различных сферах деятельности.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Воспитательны</w:t>
      </w:r>
      <w:r w:rsidR="00E979D5">
        <w:rPr>
          <w:b/>
          <w:i/>
          <w:sz w:val="28"/>
          <w:szCs w:val="28"/>
        </w:rPr>
        <w:t xml:space="preserve">е </w:t>
      </w:r>
      <w:r>
        <w:rPr>
          <w:sz w:val="28"/>
          <w:szCs w:val="28"/>
        </w:rPr>
        <w:t xml:space="preserve"> задачи обучения иностранному языку предполагают формирование общечеловеческих, национальных и личностных ценностей: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гуманистического мировоззрения;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плюрализма при осознании межкультурных различий;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уважения и доброго отношения к народам стран изучаемого языка, их истории и традициям;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понимания исторической роли народов стран изучаемого языка в международной жизни;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уважения к историческому и культурному наследию своей страны;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чувства гражданской ответственности</w:t>
      </w:r>
      <w:r>
        <w:rPr>
          <w:sz w:val="28"/>
          <w:szCs w:val="28"/>
          <w:lang w:val="be-BY"/>
        </w:rPr>
        <w:t xml:space="preserve"> и</w:t>
      </w:r>
      <w:r>
        <w:rPr>
          <w:sz w:val="28"/>
          <w:szCs w:val="28"/>
        </w:rPr>
        <w:t xml:space="preserve"> желания достойно представлять свою страну;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культуры умственного труда и навыков самостоятельной работы;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эстетических ценностей.</w:t>
      </w:r>
    </w:p>
    <w:p w:rsidR="00061986" w:rsidRDefault="00061986" w:rsidP="00061986">
      <w:pPr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Развивающие</w:t>
      </w:r>
      <w:r>
        <w:rPr>
          <w:sz w:val="28"/>
          <w:szCs w:val="28"/>
        </w:rPr>
        <w:t xml:space="preserve"> задачи обучения иностранному языку заключаются в формировании и развитии следующих психологических функций и способностей, связанных с речевой деятельностью: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общению (коммуникабельность);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эмпатия;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лингвистическое мышление;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различные виды памяти, внимание, воображение;</w:t>
      </w:r>
    </w:p>
    <w:p w:rsidR="00061986" w:rsidRDefault="00061986" w:rsidP="00061986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познавательные потребности;</w:t>
      </w:r>
    </w:p>
    <w:p w:rsidR="00061986" w:rsidRPr="00E979D5" w:rsidRDefault="00061986" w:rsidP="00E979D5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критическому мышлению и рефлексии.</w:t>
      </w:r>
    </w:p>
    <w:p w:rsidR="00130D56" w:rsidRDefault="00130D56" w:rsidP="00130D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данных задач определяет особый статус иностранного языка как гуманитарной дисциплины с широкими образовательными, воспитательными и развивающими возможностями.</w:t>
      </w:r>
    </w:p>
    <w:p w:rsidR="005D1775" w:rsidRPr="005D1775" w:rsidRDefault="00130D56" w:rsidP="00130D56">
      <w:pPr>
        <w:jc w:val="both"/>
        <w:rPr>
          <w:sz w:val="28"/>
          <w:szCs w:val="28"/>
        </w:rPr>
      </w:pPr>
      <w:r>
        <w:rPr>
          <w:sz w:val="28"/>
        </w:rPr>
        <w:t xml:space="preserve">   </w:t>
      </w:r>
      <w:r w:rsidR="005D1775" w:rsidRPr="00E21328">
        <w:rPr>
          <w:sz w:val="28"/>
          <w:szCs w:val="28"/>
        </w:rPr>
        <w:t xml:space="preserve">Учебная дисциплина базируется на знаниях, полученных при изучении таких курсов, как </w:t>
      </w:r>
      <w:r w:rsidR="005D1775" w:rsidRPr="00625A3D">
        <w:rPr>
          <w:sz w:val="28"/>
          <w:szCs w:val="28"/>
        </w:rPr>
        <w:t>«Конституционное право зарубежных стран»</w:t>
      </w:r>
      <w:r w:rsidR="005D1775" w:rsidRPr="00E21328">
        <w:rPr>
          <w:sz w:val="28"/>
          <w:szCs w:val="28"/>
        </w:rPr>
        <w:t>, «Философия»,</w:t>
      </w:r>
      <w:r w:rsidR="0013770C" w:rsidRPr="0013770C">
        <w:t xml:space="preserve"> </w:t>
      </w:r>
      <w:r w:rsidR="0013770C" w:rsidRPr="0013770C">
        <w:rPr>
          <w:sz w:val="28"/>
          <w:szCs w:val="28"/>
        </w:rPr>
        <w:t>«Гражданское право»,</w:t>
      </w:r>
      <w:r w:rsidR="0013770C">
        <w:rPr>
          <w:sz w:val="28"/>
          <w:szCs w:val="28"/>
        </w:rPr>
        <w:t xml:space="preserve"> </w:t>
      </w:r>
      <w:r w:rsidR="005D1775" w:rsidRPr="00E21328">
        <w:rPr>
          <w:sz w:val="28"/>
          <w:szCs w:val="28"/>
        </w:rPr>
        <w:t>«Социология», «Компьютерные информационные технологии» и т.д.</w:t>
      </w:r>
    </w:p>
    <w:p w:rsidR="0096080B" w:rsidRPr="0096080B" w:rsidRDefault="0096080B" w:rsidP="0096080B">
      <w:pPr>
        <w:pStyle w:val="a7"/>
        <w:ind w:firstLine="709"/>
        <w:rPr>
          <w:rFonts w:ascii="Times New Roman" w:hAnsi="Times New Roman"/>
        </w:rPr>
      </w:pPr>
      <w:r w:rsidRPr="0096080B">
        <w:rPr>
          <w:rFonts w:ascii="Times New Roman" w:hAnsi="Times New Roman"/>
        </w:rPr>
        <w:t xml:space="preserve">Исходя из специфики, целей и задач обучения иностранному языку </w:t>
      </w:r>
      <w:r w:rsidRPr="0027564C">
        <w:rPr>
          <w:rFonts w:ascii="Times New Roman" w:hAnsi="Times New Roman"/>
        </w:rPr>
        <w:t>на</w:t>
      </w:r>
      <w:r w:rsidR="007C6A33">
        <w:rPr>
          <w:rFonts w:ascii="Times New Roman" w:hAnsi="Times New Roman"/>
          <w:b/>
          <w:i/>
        </w:rPr>
        <w:t xml:space="preserve"> </w:t>
      </w:r>
      <w:r w:rsidRPr="0027564C">
        <w:rPr>
          <w:rFonts w:ascii="Times New Roman" w:hAnsi="Times New Roman"/>
        </w:rPr>
        <w:t>факультете международных отношений</w:t>
      </w:r>
      <w:r w:rsidR="00DD49CD" w:rsidRPr="00DD49CD">
        <w:rPr>
          <w:rFonts w:ascii="Times New Roman" w:hAnsi="Times New Roman"/>
        </w:rPr>
        <w:t>,</w:t>
      </w:r>
      <w:r w:rsidRPr="0096080B">
        <w:rPr>
          <w:rFonts w:ascii="Times New Roman" w:hAnsi="Times New Roman"/>
        </w:rPr>
        <w:t xml:space="preserve"> при разработке требований к уровню развития компетенций и практического владения видами речевой деятельности, составители программы опирались на следующие правовые акты:</w:t>
      </w:r>
    </w:p>
    <w:p w:rsidR="0096080B" w:rsidRPr="0096080B" w:rsidRDefault="0096080B" w:rsidP="0096080B">
      <w:pPr>
        <w:pStyle w:val="a7"/>
        <w:ind w:firstLine="709"/>
        <w:rPr>
          <w:rFonts w:ascii="Times New Roman" w:hAnsi="Times New Roman"/>
        </w:rPr>
      </w:pPr>
      <w:r w:rsidRPr="0096080B">
        <w:rPr>
          <w:rFonts w:ascii="Times New Roman" w:hAnsi="Times New Roman"/>
        </w:rPr>
        <w:lastRenderedPageBreak/>
        <w:t>СТБ 22.0.1-96 Система стандартов в сфере образования. Основные положения;</w:t>
      </w:r>
    </w:p>
    <w:p w:rsidR="0096080B" w:rsidRPr="0096080B" w:rsidRDefault="0096080B" w:rsidP="0096080B">
      <w:pPr>
        <w:pStyle w:val="a7"/>
        <w:ind w:firstLine="709"/>
        <w:rPr>
          <w:rFonts w:ascii="Times New Roman" w:hAnsi="Times New Roman"/>
        </w:rPr>
      </w:pPr>
      <w:r w:rsidRPr="0096080B">
        <w:rPr>
          <w:rFonts w:ascii="Times New Roman" w:hAnsi="Times New Roman"/>
        </w:rPr>
        <w:t>СТБ ИСО 9000-2006 Система менеджмента качества. Основные положения и словарь;</w:t>
      </w:r>
    </w:p>
    <w:p w:rsidR="0096080B" w:rsidRPr="0096080B" w:rsidRDefault="0096080B" w:rsidP="0096080B">
      <w:pPr>
        <w:pStyle w:val="a7"/>
        <w:ind w:firstLine="709"/>
        <w:rPr>
          <w:rFonts w:ascii="Times New Roman" w:hAnsi="Times New Roman"/>
        </w:rPr>
      </w:pPr>
      <w:r w:rsidRPr="0096080B">
        <w:rPr>
          <w:rFonts w:ascii="Times New Roman" w:hAnsi="Times New Roman"/>
        </w:rPr>
        <w:t>ОКРБ 011-2009 Общегосударственный классификатор Республики Беларусь «Специальности и квалификации»;</w:t>
      </w:r>
    </w:p>
    <w:p w:rsidR="0096080B" w:rsidRPr="0096080B" w:rsidRDefault="0096080B" w:rsidP="0096080B">
      <w:pPr>
        <w:pStyle w:val="a7"/>
        <w:ind w:firstLine="709"/>
        <w:rPr>
          <w:rFonts w:ascii="Times New Roman" w:hAnsi="Times New Roman"/>
        </w:rPr>
      </w:pPr>
      <w:r w:rsidRPr="0096080B">
        <w:rPr>
          <w:rFonts w:ascii="Times New Roman" w:hAnsi="Times New Roman"/>
        </w:rPr>
        <w:t>ОКРБ 005-2011 Общегосударственный классификатор Республики Беларусь «Виды экономической деятельности»;</w:t>
      </w:r>
    </w:p>
    <w:p w:rsidR="0096080B" w:rsidRPr="0096080B" w:rsidRDefault="0096080B" w:rsidP="0096080B">
      <w:pPr>
        <w:pStyle w:val="a7"/>
        <w:ind w:firstLine="709"/>
        <w:rPr>
          <w:rFonts w:ascii="Times New Roman" w:hAnsi="Times New Roman"/>
        </w:rPr>
      </w:pPr>
      <w:r w:rsidRPr="0096080B">
        <w:rPr>
          <w:rFonts w:ascii="Times New Roman" w:hAnsi="Times New Roman"/>
        </w:rPr>
        <w:t>Кодекс Республики Беларусь об образовании (Национальный реестр правовых актов Республики Беларусь, 2011, № 13, 2/1795);</w:t>
      </w:r>
    </w:p>
    <w:p w:rsidR="0096080B" w:rsidRPr="0096080B" w:rsidRDefault="0096080B" w:rsidP="0096080B">
      <w:pPr>
        <w:pStyle w:val="a7"/>
        <w:ind w:firstLine="709"/>
        <w:rPr>
          <w:rFonts w:ascii="Times New Roman" w:hAnsi="Times New Roman"/>
        </w:rPr>
      </w:pPr>
      <w:r w:rsidRPr="0096080B">
        <w:rPr>
          <w:rFonts w:ascii="Times New Roman" w:hAnsi="Times New Roman"/>
        </w:rPr>
        <w:t xml:space="preserve">ОСВО 1-24 01 01-2013 Образовательный стандарт высшего образования для специальности 1-24 01 01 </w:t>
      </w:r>
      <w:r w:rsidR="00351CF0">
        <w:rPr>
          <w:rFonts w:ascii="Times New Roman" w:hAnsi="Times New Roman"/>
        </w:rPr>
        <w:t>«</w:t>
      </w:r>
      <w:r w:rsidRPr="0096080B">
        <w:rPr>
          <w:rFonts w:ascii="Times New Roman" w:hAnsi="Times New Roman"/>
        </w:rPr>
        <w:t>Международное право</w:t>
      </w:r>
      <w:r w:rsidR="00351CF0">
        <w:rPr>
          <w:rFonts w:ascii="Times New Roman" w:hAnsi="Times New Roman"/>
        </w:rPr>
        <w:t>»</w:t>
      </w:r>
      <w:r w:rsidRPr="0096080B">
        <w:rPr>
          <w:rFonts w:ascii="Times New Roman" w:hAnsi="Times New Roman"/>
        </w:rPr>
        <w:t>;</w:t>
      </w:r>
    </w:p>
    <w:p w:rsidR="0096080B" w:rsidRPr="0096080B" w:rsidRDefault="0096080B" w:rsidP="0096080B">
      <w:pPr>
        <w:pStyle w:val="a7"/>
        <w:ind w:firstLine="709"/>
        <w:rPr>
          <w:rFonts w:ascii="Times New Roman" w:hAnsi="Times New Roman"/>
        </w:rPr>
      </w:pPr>
      <w:r w:rsidRPr="0096080B">
        <w:rPr>
          <w:rFonts w:ascii="Times New Roman" w:hAnsi="Times New Roman"/>
        </w:rPr>
        <w:t>Типовая учебная программа для высших учебных заведений Министерства образования Республики Беларусь «Иностранный язык» (2008);</w:t>
      </w:r>
    </w:p>
    <w:p w:rsidR="008B2AB5" w:rsidRPr="002E79DE" w:rsidRDefault="00351CF0" w:rsidP="00836ED4">
      <w:pPr>
        <w:pStyle w:val="a7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="0096080B" w:rsidRPr="0096080B">
        <w:rPr>
          <w:rFonts w:ascii="Times New Roman" w:hAnsi="Times New Roman"/>
        </w:rPr>
        <w:t>Общеевропейские компетенции владения иностранным языком: изучение, обучение, оценка</w:t>
      </w:r>
      <w:r>
        <w:rPr>
          <w:rFonts w:ascii="Times New Roman" w:hAnsi="Times New Roman"/>
        </w:rPr>
        <w:t>»</w:t>
      </w:r>
      <w:r w:rsidR="0096080B" w:rsidRPr="0096080B">
        <w:rPr>
          <w:rFonts w:ascii="Times New Roman" w:hAnsi="Times New Roman"/>
        </w:rPr>
        <w:t>, изданные Департаментом по языковой политике Совета Европы в 2001 году и рекомендованные для изучения европейских языков как иностранных с целью унификации требований к обучению иностранным языкам в европейских государствах.</w:t>
      </w:r>
    </w:p>
    <w:p w:rsidR="00C557BF" w:rsidRDefault="00C557BF" w:rsidP="0074737A">
      <w:pPr>
        <w:pStyle w:val="21"/>
        <w:ind w:firstLine="567"/>
        <w:jc w:val="both"/>
        <w:rPr>
          <w:rFonts w:ascii="Times New Roman" w:hAnsi="Times New Roman"/>
        </w:rPr>
      </w:pPr>
      <w:r w:rsidRPr="008B2AB5">
        <w:rPr>
          <w:rFonts w:ascii="Times New Roman" w:hAnsi="Times New Roman"/>
        </w:rPr>
        <w:t xml:space="preserve">Согласно </w:t>
      </w:r>
      <w:r w:rsidR="0074737A">
        <w:rPr>
          <w:rFonts w:ascii="Times New Roman" w:hAnsi="Times New Roman"/>
        </w:rPr>
        <w:t xml:space="preserve">типовому учебному </w:t>
      </w:r>
      <w:r w:rsidRPr="008B2AB5">
        <w:rPr>
          <w:rFonts w:ascii="Times New Roman" w:hAnsi="Times New Roman"/>
        </w:rPr>
        <w:t>плану по специальности 1-24 01 01 Между</w:t>
      </w:r>
      <w:r w:rsidR="003C144D">
        <w:rPr>
          <w:rFonts w:ascii="Times New Roman" w:hAnsi="Times New Roman"/>
        </w:rPr>
        <w:t>народное право, на изучение немец</w:t>
      </w:r>
      <w:r w:rsidRPr="008B2AB5">
        <w:rPr>
          <w:rFonts w:ascii="Times New Roman" w:hAnsi="Times New Roman"/>
        </w:rPr>
        <w:t xml:space="preserve">кого языка как второго иностранного отведено всего </w:t>
      </w:r>
      <w:r w:rsidRPr="00C557BF">
        <w:rPr>
          <w:rFonts w:ascii="Times New Roman" w:hAnsi="Times New Roman"/>
        </w:rPr>
        <w:t>262 учебных часа, в том числе – 140</w:t>
      </w:r>
      <w:r w:rsidR="0074737A">
        <w:rPr>
          <w:rFonts w:ascii="Times New Roman" w:hAnsi="Times New Roman"/>
        </w:rPr>
        <w:t xml:space="preserve"> часов</w:t>
      </w:r>
      <w:r w:rsidRPr="00C557BF">
        <w:rPr>
          <w:rFonts w:ascii="Times New Roman" w:hAnsi="Times New Roman"/>
        </w:rPr>
        <w:t xml:space="preserve"> аудиторных занятий</w:t>
      </w:r>
      <w:r w:rsidR="00A0383D" w:rsidRPr="00C557BF">
        <w:rPr>
          <w:rFonts w:ascii="Times New Roman" w:hAnsi="Times New Roman"/>
        </w:rPr>
        <w:t>.</w:t>
      </w:r>
    </w:p>
    <w:p w:rsidR="0027564C" w:rsidRPr="00CF624A" w:rsidRDefault="0027564C" w:rsidP="00CF624A">
      <w:pPr>
        <w:rPr>
          <w:b/>
          <w:sz w:val="28"/>
          <w:szCs w:val="28"/>
        </w:rPr>
      </w:pPr>
    </w:p>
    <w:p w:rsidR="00750979" w:rsidRDefault="00750979" w:rsidP="007C6A33">
      <w:pPr>
        <w:pStyle w:val="ae"/>
        <w:ind w:left="450"/>
        <w:jc w:val="center"/>
        <w:rPr>
          <w:b/>
          <w:sz w:val="28"/>
          <w:szCs w:val="28"/>
        </w:rPr>
      </w:pPr>
      <w:r w:rsidRPr="00750979">
        <w:rPr>
          <w:b/>
          <w:sz w:val="28"/>
          <w:szCs w:val="28"/>
        </w:rPr>
        <w:t>Цель и задачи учебной дисциплины</w:t>
      </w:r>
    </w:p>
    <w:p w:rsidR="00D53ED1" w:rsidRDefault="00D53ED1" w:rsidP="00D53ED1">
      <w:pPr>
        <w:ind w:firstLine="567"/>
        <w:jc w:val="both"/>
        <w:rPr>
          <w:b/>
          <w:sz w:val="28"/>
          <w:szCs w:val="28"/>
        </w:rPr>
      </w:pPr>
    </w:p>
    <w:p w:rsidR="00D53ED1" w:rsidRDefault="00D53ED1" w:rsidP="00D53ED1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</w:t>
      </w:r>
      <w:r>
        <w:rPr>
          <w:sz w:val="28"/>
          <w:szCs w:val="28"/>
        </w:rPr>
        <w:t>– формирование и развитие коммуникативной компетенции, реализующейся во всех видах речевой деятельности (чтение, понимание на слух, говорение, письмо) в процессе повседневного общения.</w:t>
      </w:r>
    </w:p>
    <w:p w:rsidR="00D53ED1" w:rsidRDefault="00D53ED1" w:rsidP="00D53ED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D53ED1" w:rsidRDefault="00D53ED1" w:rsidP="00D53ED1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фонетической, лексической и грамматической компетенции во всех видах речевой деятельности, овладение языковыми знаниями, необходимыми для осуществления эффективной коммуникации в сфере повседневного общения;</w:t>
      </w:r>
    </w:p>
    <w:p w:rsidR="00D53ED1" w:rsidRDefault="00D53ED1" w:rsidP="00D53ED1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речевой компетенции как умения понимать иноязычную речь и адекватно использовать языковые средства в соответствии с поставленными коммуникативными целями;</w:t>
      </w:r>
    </w:p>
    <w:p w:rsidR="00D53ED1" w:rsidRDefault="00D53ED1" w:rsidP="00D53ED1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социокультурными нормами поведения, принятыми в странах изучаемого языка, и формирование страноведческой и межкультурной компетенции для обеспечения эффективного иноязычного общения в контексте диалога культур.</w:t>
      </w:r>
    </w:p>
    <w:p w:rsidR="00D53ED1" w:rsidRPr="009E462F" w:rsidRDefault="00D53ED1" w:rsidP="00D53ED1">
      <w:pPr>
        <w:jc w:val="both"/>
        <w:rPr>
          <w:sz w:val="28"/>
          <w:szCs w:val="28"/>
        </w:rPr>
      </w:pPr>
    </w:p>
    <w:p w:rsidR="00CF624A" w:rsidRDefault="00CF624A" w:rsidP="009A7E6A">
      <w:pPr>
        <w:pStyle w:val="ae"/>
        <w:ind w:left="1170"/>
        <w:jc w:val="center"/>
        <w:rPr>
          <w:b/>
          <w:sz w:val="28"/>
          <w:szCs w:val="28"/>
        </w:rPr>
      </w:pPr>
    </w:p>
    <w:p w:rsidR="00750979" w:rsidRDefault="00ED5624" w:rsidP="00C43275">
      <w:pPr>
        <w:pStyle w:val="ae"/>
        <w:ind w:left="11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ТЕМАТИЧЕСКИЙ ПЛАН</w:t>
      </w:r>
    </w:p>
    <w:p w:rsidR="00402A35" w:rsidRPr="00750979" w:rsidRDefault="00402A35" w:rsidP="00750979">
      <w:pPr>
        <w:pStyle w:val="ae"/>
        <w:ind w:left="1170"/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Look w:val="01E0"/>
      </w:tblPr>
      <w:tblGrid>
        <w:gridCol w:w="667"/>
        <w:gridCol w:w="3616"/>
        <w:gridCol w:w="1964"/>
        <w:gridCol w:w="1942"/>
        <w:gridCol w:w="1381"/>
      </w:tblGrid>
      <w:tr w:rsidR="00CC07E1" w:rsidTr="004E287A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E1" w:rsidRDefault="00CC07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CC07E1" w:rsidTr="004E287A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E1" w:rsidRDefault="00CC07E1">
            <w:pPr>
              <w:rPr>
                <w:sz w:val="28"/>
                <w:szCs w:val="28"/>
              </w:rPr>
            </w:pPr>
          </w:p>
        </w:tc>
        <w:tc>
          <w:tcPr>
            <w:tcW w:w="3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7E1" w:rsidRDefault="00CC07E1">
            <w:pPr>
              <w:rPr>
                <w:b/>
                <w:sz w:val="28"/>
                <w:szCs w:val="28"/>
              </w:rPr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E1" w:rsidRDefault="00CC07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402A35" w:rsidTr="004E287A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A35" w:rsidRDefault="00402A35">
            <w:pPr>
              <w:shd w:val="clear" w:color="auto" w:fill="FFFFFF"/>
              <w:ind w:left="63" w:hanging="63"/>
              <w:rPr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ind w:left="63" w:hanging="6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Сферы общения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tabs>
                <w:tab w:val="left" w:pos="0"/>
                <w:tab w:val="left" w:pos="63"/>
                <w:tab w:val="left" w:pos="183"/>
              </w:tabs>
              <w:ind w:firstLine="6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402A35">
            <w:pPr>
              <w:shd w:val="clear" w:color="auto" w:fill="FFFFFF"/>
              <w:tabs>
                <w:tab w:val="left" w:pos="0"/>
                <w:tab w:val="left" w:pos="63"/>
                <w:tab w:val="left" w:pos="183"/>
              </w:tabs>
              <w:ind w:firstLine="63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Здоровье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7C6A33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E287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A7E6A">
              <w:rPr>
                <w:sz w:val="28"/>
                <w:szCs w:val="28"/>
              </w:rPr>
              <w:t>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ind w:left="450" w:hanging="4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402A35">
            <w:pPr>
              <w:shd w:val="clear" w:color="auto" w:fill="FFFFFF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 работы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E287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E287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A7E6A">
              <w:rPr>
                <w:sz w:val="28"/>
                <w:szCs w:val="28"/>
              </w:rPr>
              <w:t>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ind w:left="450" w:hanging="4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402A35">
            <w:pPr>
              <w:shd w:val="clear" w:color="auto" w:fill="FFFFFF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и отпуск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E287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E287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A7E6A">
              <w:rPr>
                <w:sz w:val="28"/>
                <w:szCs w:val="28"/>
              </w:rPr>
              <w:t>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ind w:left="450" w:hanging="4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402A35">
            <w:pPr>
              <w:shd w:val="clear" w:color="auto" w:fill="FFFFFF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E287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E287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A7E6A">
              <w:rPr>
                <w:sz w:val="28"/>
                <w:szCs w:val="28"/>
              </w:rPr>
              <w:t>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ind w:left="450" w:hanging="45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402A35">
            <w:pPr>
              <w:shd w:val="clear" w:color="auto" w:fill="FFFFFF"/>
              <w:ind w:left="450" w:hanging="4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Одежда и мода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E287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 w:rsidP="00402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00274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74" w:rsidRDefault="00000274" w:rsidP="00402A35">
            <w:pPr>
              <w:shd w:val="clear" w:color="auto" w:fill="FFFFFF"/>
              <w:ind w:left="450" w:hanging="450"/>
              <w:jc w:val="center"/>
              <w:rPr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 w:rsidP="00000274">
            <w:pPr>
              <w:shd w:val="clear" w:color="auto" w:fill="FFFFFF"/>
              <w:ind w:left="450" w:hanging="45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Грамматика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 w:rsidP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74" w:rsidRDefault="00000274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 w:rsidP="00402A35">
            <w:pPr>
              <w:jc w:val="center"/>
              <w:rPr>
                <w:sz w:val="28"/>
                <w:szCs w:val="28"/>
              </w:rPr>
            </w:pPr>
          </w:p>
        </w:tc>
      </w:tr>
      <w:tr w:rsidR="00000274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74" w:rsidRDefault="00000274" w:rsidP="00402A35">
            <w:pPr>
              <w:shd w:val="clear" w:color="auto" w:fill="FFFFFF"/>
              <w:ind w:left="450" w:hanging="450"/>
              <w:jc w:val="center"/>
              <w:rPr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 w:rsidP="00000274">
            <w:pPr>
              <w:shd w:val="clear" w:color="auto" w:fill="FFFFFF"/>
              <w:ind w:left="450" w:hanging="45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Морфология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 w:rsidP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74" w:rsidRDefault="00000274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 w:rsidP="00402A35">
            <w:pPr>
              <w:jc w:val="center"/>
              <w:rPr>
                <w:sz w:val="28"/>
                <w:szCs w:val="28"/>
              </w:rPr>
            </w:pP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ind w:left="14" w:hanging="1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ind w:left="14" w:hanging="14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Глагол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ind w:left="14" w:hanging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ind w:left="14"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Местоимение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Наречие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402A35" w:rsidP="00402A3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Pr="00000274" w:rsidRDefault="00402A35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 w:rsidRPr="00000274">
              <w:rPr>
                <w:b/>
                <w:sz w:val="28"/>
                <w:szCs w:val="28"/>
              </w:rPr>
              <w:t>Синтаксис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E462F" w:rsidTr="00C12475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62F" w:rsidRPr="009E462F" w:rsidRDefault="009E462F" w:rsidP="009E462F">
            <w:pPr>
              <w:jc w:val="lef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9E462F">
              <w:rPr>
                <w:b/>
                <w:sz w:val="28"/>
                <w:szCs w:val="28"/>
              </w:rPr>
              <w:t>Сферы общения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02A35">
              <w:rPr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CC07E1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Кухня народов мира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A7E6A">
              <w:rPr>
                <w:sz w:val="28"/>
                <w:szCs w:val="28"/>
              </w:rPr>
              <w:t>4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ind w:left="330" w:hanging="3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02A35">
              <w:rPr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6466EF">
            <w:pPr>
              <w:shd w:val="clear" w:color="auto" w:fill="FFFFFF"/>
              <w:ind w:left="330" w:hanging="33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СМИ и современные информационные технологии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A7E6A">
              <w:rPr>
                <w:sz w:val="28"/>
                <w:szCs w:val="28"/>
              </w:rPr>
              <w:t>4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ind w:left="14" w:hanging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02A35">
              <w:rPr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CC07E1">
            <w:pPr>
              <w:shd w:val="clear" w:color="auto" w:fill="FFFFFF"/>
              <w:ind w:left="14" w:hanging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A7E6A">
              <w:rPr>
                <w:sz w:val="28"/>
                <w:szCs w:val="28"/>
              </w:rPr>
              <w:t>4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ind w:left="330" w:hanging="3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02A35">
              <w:rPr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 w:rsidP="00CC07E1">
            <w:pPr>
              <w:shd w:val="clear" w:color="auto" w:fill="FFFFFF"/>
              <w:ind w:left="330" w:hanging="3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за границей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A7E6A">
              <w:rPr>
                <w:sz w:val="28"/>
                <w:szCs w:val="28"/>
              </w:rPr>
              <w:t>6</w:t>
            </w:r>
          </w:p>
        </w:tc>
      </w:tr>
      <w:tr w:rsidR="00000274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74" w:rsidRDefault="00000274" w:rsidP="00CC07E1">
            <w:pPr>
              <w:shd w:val="clear" w:color="auto" w:fill="FFFFFF"/>
              <w:ind w:left="330" w:hanging="330"/>
              <w:jc w:val="center"/>
              <w:rPr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 w:rsidP="00CC07E1">
            <w:pPr>
              <w:shd w:val="clear" w:color="auto" w:fill="FFFFFF"/>
              <w:ind w:left="330" w:hanging="33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Грамматика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74" w:rsidRDefault="000002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>
            <w:pPr>
              <w:jc w:val="center"/>
              <w:rPr>
                <w:sz w:val="28"/>
                <w:szCs w:val="28"/>
              </w:rPr>
            </w:pPr>
          </w:p>
        </w:tc>
      </w:tr>
      <w:tr w:rsidR="00000274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74" w:rsidRDefault="00000274" w:rsidP="00CC07E1">
            <w:pPr>
              <w:shd w:val="clear" w:color="auto" w:fill="FFFFFF"/>
              <w:ind w:left="330" w:hanging="330"/>
              <w:jc w:val="center"/>
              <w:rPr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 w:rsidP="00CC07E1">
            <w:pPr>
              <w:shd w:val="clear" w:color="auto" w:fill="FFFFFF"/>
              <w:ind w:left="330" w:hanging="33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Морфология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74" w:rsidRDefault="000002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274" w:rsidRDefault="00000274">
            <w:pPr>
              <w:jc w:val="center"/>
              <w:rPr>
                <w:sz w:val="28"/>
                <w:szCs w:val="28"/>
              </w:rPr>
            </w:pPr>
          </w:p>
        </w:tc>
      </w:tr>
      <w:tr w:rsidR="00402A35" w:rsidTr="004E287A">
        <w:trPr>
          <w:trHeight w:val="3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ind w:left="14" w:hanging="14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</w:t>
            </w:r>
            <w:r w:rsidR="00402A3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ind w:left="14" w:hanging="14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Глагол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shd w:val="clear" w:color="auto" w:fill="FFFFFF"/>
              <w:tabs>
                <w:tab w:val="left" w:pos="0"/>
                <w:tab w:val="left" w:pos="63"/>
                <w:tab w:val="left" w:pos="183"/>
              </w:tabs>
              <w:ind w:firstLine="6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shd w:val="clear" w:color="auto" w:fill="FFFFFF"/>
              <w:tabs>
                <w:tab w:val="left" w:pos="0"/>
                <w:tab w:val="left" w:pos="63"/>
                <w:tab w:val="left" w:pos="183"/>
              </w:tabs>
              <w:ind w:firstLine="6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402A35">
              <w:rPr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прилагательное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18</w:t>
            </w:r>
            <w:r w:rsidR="00402A3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19</w:t>
            </w:r>
            <w:r w:rsidR="00402A3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Предлоги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  <w:r w:rsidR="00402A3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Наречие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CC07E1" w:rsidP="00CC07E1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</w:t>
            </w:r>
            <w:r w:rsidR="00402A35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Pr="00000274" w:rsidRDefault="00402A35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 w:rsidRPr="00000274">
              <w:rPr>
                <w:b/>
                <w:bCs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A7E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02A35" w:rsidTr="004E287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A35" w:rsidRDefault="00402A35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402A35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5" w:rsidRDefault="009E46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5" w:rsidRDefault="00402A3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A35" w:rsidRDefault="009A7E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262</w:t>
            </w:r>
          </w:p>
        </w:tc>
      </w:tr>
    </w:tbl>
    <w:tbl>
      <w:tblPr>
        <w:tblW w:w="9606" w:type="dxa"/>
        <w:tblLayout w:type="fixed"/>
        <w:tblLook w:val="01E0"/>
      </w:tblPr>
      <w:tblGrid>
        <w:gridCol w:w="9600"/>
        <w:gridCol w:w="6"/>
      </w:tblGrid>
      <w:tr w:rsidR="00402A35" w:rsidTr="00F62DA4">
        <w:trPr>
          <w:trHeight w:val="964"/>
        </w:trPr>
        <w:tc>
          <w:tcPr>
            <w:tcW w:w="9606" w:type="dxa"/>
            <w:gridSpan w:val="2"/>
          </w:tcPr>
          <w:p w:rsidR="00D53ED1" w:rsidRDefault="00D53ED1" w:rsidP="002E79DE">
            <w:pPr>
              <w:pStyle w:val="af2"/>
              <w:jc w:val="center"/>
              <w:rPr>
                <w:b/>
                <w:sz w:val="28"/>
                <w:szCs w:val="28"/>
              </w:rPr>
            </w:pPr>
            <w:bookmarkStart w:id="0" w:name="_GoBack"/>
          </w:p>
          <w:p w:rsidR="006466EF" w:rsidRDefault="00ED5624" w:rsidP="00ED5624">
            <w:pPr>
              <w:pStyle w:val="af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  <w:p w:rsidR="001D0A87" w:rsidRDefault="001D0A87" w:rsidP="00ED5624">
            <w:pPr>
              <w:pStyle w:val="af2"/>
              <w:jc w:val="center"/>
              <w:rPr>
                <w:b/>
                <w:sz w:val="28"/>
                <w:szCs w:val="28"/>
              </w:rPr>
            </w:pPr>
          </w:p>
          <w:p w:rsidR="00ED5624" w:rsidRDefault="00ED5624" w:rsidP="00ED5624">
            <w:pPr>
              <w:pStyle w:val="af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Сферы общения</w:t>
            </w:r>
          </w:p>
          <w:p w:rsidR="001936B5" w:rsidRPr="00024FB5" w:rsidRDefault="001936B5" w:rsidP="00ED5624">
            <w:pPr>
              <w:pStyle w:val="af2"/>
              <w:jc w:val="center"/>
              <w:rPr>
                <w:b/>
                <w:sz w:val="28"/>
                <w:szCs w:val="28"/>
              </w:rPr>
            </w:pPr>
          </w:p>
          <w:p w:rsidR="00D805FE" w:rsidRPr="00024FB5" w:rsidRDefault="00D805FE" w:rsidP="002D0528">
            <w:pPr>
              <w:pStyle w:val="af2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 w:rsidRPr="00024FB5">
              <w:rPr>
                <w:b/>
                <w:sz w:val="28"/>
                <w:szCs w:val="28"/>
              </w:rPr>
              <w:t xml:space="preserve">Здоровье. </w:t>
            </w:r>
            <w:r w:rsidRPr="00024FB5">
              <w:rPr>
                <w:sz w:val="28"/>
                <w:szCs w:val="28"/>
              </w:rPr>
              <w:t>Посещение врача. Традиционная и альтернативная медицина. Личная гигиена. Здоровый образ жизни.</w:t>
            </w:r>
          </w:p>
          <w:p w:rsidR="00D805FE" w:rsidRPr="00024FB5" w:rsidRDefault="00D805FE" w:rsidP="002D0528">
            <w:pPr>
              <w:pStyle w:val="af2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 w:rsidRPr="00024FB5">
              <w:rPr>
                <w:b/>
                <w:sz w:val="28"/>
                <w:szCs w:val="28"/>
              </w:rPr>
              <w:lastRenderedPageBreak/>
              <w:t xml:space="preserve">Поиск работы. </w:t>
            </w:r>
            <w:r w:rsidRPr="00024FB5">
              <w:rPr>
                <w:sz w:val="28"/>
                <w:szCs w:val="28"/>
              </w:rPr>
              <w:t>Выбор профессии. Профессия или призвание. Поиск работы. Работодатели и наниматели. Проблемы профессии. Заработок. Дополнительный заработок.</w:t>
            </w:r>
          </w:p>
          <w:p w:rsidR="00D805FE" w:rsidRPr="00024FB5" w:rsidRDefault="00D805FE" w:rsidP="002D0528">
            <w:pPr>
              <w:pStyle w:val="af2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 w:rsidRPr="00024FB5">
              <w:rPr>
                <w:b/>
                <w:sz w:val="28"/>
                <w:szCs w:val="28"/>
              </w:rPr>
              <w:t xml:space="preserve">Путешествие и отпуск. </w:t>
            </w:r>
            <w:r w:rsidRPr="00024FB5">
              <w:rPr>
                <w:sz w:val="28"/>
                <w:szCs w:val="28"/>
              </w:rPr>
              <w:t>Подготовка к путешествию. Путешествие разными видами транспорта. Осмотр достопримечательностей. Гостиницы. Бронирование номера по телефону и через интернет.</w:t>
            </w:r>
          </w:p>
          <w:p w:rsidR="00D805FE" w:rsidRPr="00024FB5" w:rsidRDefault="00D805FE" w:rsidP="002D0528">
            <w:pPr>
              <w:pStyle w:val="af2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 w:rsidRPr="00024FB5">
              <w:rPr>
                <w:b/>
                <w:sz w:val="28"/>
                <w:szCs w:val="28"/>
              </w:rPr>
              <w:t xml:space="preserve">Спорт. </w:t>
            </w:r>
            <w:r w:rsidRPr="00024FB5">
              <w:rPr>
                <w:sz w:val="28"/>
                <w:szCs w:val="28"/>
              </w:rPr>
              <w:t>Виды спорта, спорт</w:t>
            </w:r>
            <w:r w:rsidR="00923664">
              <w:rPr>
                <w:sz w:val="28"/>
                <w:szCs w:val="28"/>
              </w:rPr>
              <w:t>ивные игры, соревнования. Спорт</w:t>
            </w:r>
            <w:r w:rsidRPr="00024FB5">
              <w:rPr>
                <w:sz w:val="28"/>
                <w:szCs w:val="28"/>
              </w:rPr>
              <w:t xml:space="preserve"> в странах изучаемого языка. Новые и экстремальные виды спорта.</w:t>
            </w:r>
          </w:p>
          <w:p w:rsidR="00D805FE" w:rsidRPr="00ED5624" w:rsidRDefault="00D805FE" w:rsidP="002D0528">
            <w:pPr>
              <w:pStyle w:val="ae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 w:rsidRPr="00454598">
              <w:rPr>
                <w:b/>
                <w:sz w:val="28"/>
                <w:szCs w:val="28"/>
              </w:rPr>
              <w:t xml:space="preserve">Одежда и мода. </w:t>
            </w:r>
            <w:r w:rsidRPr="00454598">
              <w:rPr>
                <w:sz w:val="28"/>
                <w:szCs w:val="28"/>
              </w:rPr>
              <w:t>Современные тренды. Мода разных поколений.</w:t>
            </w:r>
          </w:p>
          <w:p w:rsidR="001D0A87" w:rsidRDefault="001D0A87" w:rsidP="00ED5624">
            <w:pPr>
              <w:pStyle w:val="ae"/>
              <w:ind w:left="360"/>
              <w:jc w:val="center"/>
              <w:rPr>
                <w:b/>
                <w:sz w:val="28"/>
                <w:szCs w:val="28"/>
              </w:rPr>
            </w:pPr>
          </w:p>
          <w:p w:rsidR="00ED5624" w:rsidRDefault="00ED5624" w:rsidP="00ED5624">
            <w:pPr>
              <w:pStyle w:val="ae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Грамматика</w:t>
            </w:r>
          </w:p>
          <w:p w:rsidR="00000274" w:rsidRDefault="00000274" w:rsidP="00000274">
            <w:pPr>
              <w:pStyle w:val="ae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Морфология</w:t>
            </w:r>
          </w:p>
          <w:p w:rsidR="001936B5" w:rsidRPr="002E79DE" w:rsidRDefault="001936B5" w:rsidP="00000274">
            <w:pPr>
              <w:pStyle w:val="ae"/>
              <w:ind w:left="360"/>
              <w:jc w:val="center"/>
              <w:rPr>
                <w:b/>
                <w:sz w:val="28"/>
                <w:szCs w:val="28"/>
              </w:rPr>
            </w:pPr>
          </w:p>
          <w:p w:rsidR="002E79DE" w:rsidRPr="00152A11" w:rsidRDefault="002E79DE" w:rsidP="002E79DE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52A11">
              <w:rPr>
                <w:b/>
                <w:bCs/>
                <w:color w:val="000000"/>
                <w:sz w:val="28"/>
                <w:szCs w:val="28"/>
              </w:rPr>
              <w:t xml:space="preserve">Глагол. </w:t>
            </w:r>
            <w:r w:rsidRPr="00152A11">
              <w:rPr>
                <w:color w:val="000000"/>
                <w:spacing w:val="-8"/>
                <w:sz w:val="28"/>
                <w:szCs w:val="28"/>
              </w:rPr>
              <w:t xml:space="preserve">Временные формы глагола </w:t>
            </w:r>
            <w:r w:rsidRPr="00152A11">
              <w:rPr>
                <w:color w:val="000000"/>
                <w:spacing w:val="-18"/>
                <w:sz w:val="28"/>
                <w:szCs w:val="28"/>
              </w:rPr>
              <w:t xml:space="preserve">индикатива </w:t>
            </w:r>
            <w:r w:rsidRPr="00152A11">
              <w:rPr>
                <w:sz w:val="28"/>
                <w:szCs w:val="28"/>
              </w:rPr>
              <w:t xml:space="preserve">Perfekt. Спряжение бесприставочных глаголов в Perfekt. Образование причастия II глаголов с отделяемыми и неотделяемыми приставками.  </w:t>
            </w:r>
            <w:r w:rsidRPr="00152A11">
              <w:rPr>
                <w:sz w:val="28"/>
                <w:szCs w:val="28"/>
                <w:lang w:val="en-US"/>
              </w:rPr>
              <w:t>Perfekt</w:t>
            </w:r>
            <w:r w:rsidRPr="00152A11">
              <w:rPr>
                <w:sz w:val="28"/>
                <w:szCs w:val="28"/>
              </w:rPr>
              <w:t xml:space="preserve"> с </w:t>
            </w:r>
            <w:r w:rsidRPr="00152A11">
              <w:rPr>
                <w:sz w:val="28"/>
                <w:szCs w:val="28"/>
                <w:lang w:val="en-US"/>
              </w:rPr>
              <w:t>haben</w:t>
            </w:r>
            <w:r w:rsidRPr="00152A11">
              <w:rPr>
                <w:sz w:val="28"/>
                <w:szCs w:val="28"/>
              </w:rPr>
              <w:t xml:space="preserve"> и </w:t>
            </w:r>
            <w:r w:rsidRPr="00152A11">
              <w:rPr>
                <w:sz w:val="28"/>
                <w:szCs w:val="28"/>
                <w:lang w:val="en-US"/>
              </w:rPr>
              <w:t>sein</w:t>
            </w:r>
            <w:r w:rsidRPr="00152A11">
              <w:rPr>
                <w:sz w:val="28"/>
                <w:szCs w:val="28"/>
              </w:rPr>
              <w:t>.</w:t>
            </w:r>
          </w:p>
          <w:p w:rsidR="002E79DE" w:rsidRPr="00152A11" w:rsidRDefault="002E79DE" w:rsidP="002E79DE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52A11">
              <w:rPr>
                <w:b/>
                <w:bCs/>
                <w:color w:val="000000"/>
                <w:sz w:val="28"/>
                <w:szCs w:val="28"/>
              </w:rPr>
              <w:t xml:space="preserve">Имя прилагательное. </w:t>
            </w:r>
            <w:r w:rsidRPr="00152A11">
              <w:rPr>
                <w:sz w:val="28"/>
                <w:szCs w:val="28"/>
              </w:rPr>
              <w:t>Склонение прилагательных: сильное и слабое склонение. Склонение субстантивированных прилагательных и причастий, используемых в функции прилагательных. Несклоняемые прилагательные. Степени сравнения прилагательных.</w:t>
            </w:r>
          </w:p>
          <w:p w:rsidR="002E79DE" w:rsidRDefault="002E79DE" w:rsidP="002E79DE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Имя существительное. </w:t>
            </w:r>
            <w:r>
              <w:rPr>
                <w:bCs/>
                <w:color w:val="000000"/>
                <w:sz w:val="28"/>
                <w:szCs w:val="28"/>
              </w:rPr>
              <w:t>Склонение имен собственных.</w:t>
            </w:r>
          </w:p>
          <w:p w:rsidR="002E79DE" w:rsidRPr="00152A11" w:rsidRDefault="002E79DE" w:rsidP="002E79DE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Местоимение. </w:t>
            </w:r>
            <w:r>
              <w:rPr>
                <w:sz w:val="28"/>
                <w:szCs w:val="28"/>
              </w:rPr>
              <w:t xml:space="preserve">Указательное местоимение dieser. Неопределенно- личное местоимение man. Возвратное местоимение </w:t>
            </w:r>
            <w:r>
              <w:rPr>
                <w:sz w:val="28"/>
                <w:szCs w:val="28"/>
                <w:lang w:val="de-DE"/>
              </w:rPr>
              <w:t>sich</w:t>
            </w:r>
            <w:r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  <w:lang w:val="de-DE"/>
              </w:rPr>
              <w:t>Dativ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de-DE"/>
              </w:rPr>
              <w:t>Akkusativ</w:t>
            </w:r>
            <w:r>
              <w:rPr>
                <w:sz w:val="28"/>
                <w:szCs w:val="28"/>
              </w:rPr>
              <w:t xml:space="preserve">. Неопределенное местоимение </w:t>
            </w:r>
            <w:r>
              <w:rPr>
                <w:sz w:val="28"/>
                <w:szCs w:val="28"/>
                <w:lang w:val="de-DE"/>
              </w:rPr>
              <w:t>was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de-DE"/>
              </w:rPr>
              <w:t>f</w:t>
            </w:r>
            <w:r w:rsidRPr="00EE1ABF">
              <w:rPr>
                <w:sz w:val="28"/>
                <w:szCs w:val="28"/>
              </w:rPr>
              <w:t>ü</w:t>
            </w:r>
            <w:r>
              <w:rPr>
                <w:sz w:val="28"/>
                <w:szCs w:val="28"/>
                <w:lang w:val="de-DE"/>
              </w:rPr>
              <w:t>r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de-DE"/>
              </w:rPr>
              <w:t>ein</w:t>
            </w:r>
            <w:r>
              <w:rPr>
                <w:sz w:val="28"/>
                <w:szCs w:val="28"/>
              </w:rPr>
              <w:t>. Относительные местоимения. Склонение относительных местоимений.</w:t>
            </w:r>
          </w:p>
          <w:p w:rsidR="002E79DE" w:rsidRPr="00000274" w:rsidRDefault="002E79DE" w:rsidP="002E79DE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  <w:r w:rsidRPr="002D0528">
              <w:rPr>
                <w:b/>
                <w:sz w:val="28"/>
                <w:szCs w:val="28"/>
                <w:lang w:val="de-DE"/>
              </w:rPr>
              <w:t xml:space="preserve"> </w:t>
            </w:r>
            <w:r>
              <w:rPr>
                <w:b/>
                <w:sz w:val="28"/>
                <w:szCs w:val="28"/>
              </w:rPr>
              <w:t>Наречие</w:t>
            </w:r>
            <w:r w:rsidRPr="00EA58FD">
              <w:rPr>
                <w:b/>
                <w:sz w:val="28"/>
                <w:szCs w:val="28"/>
                <w:lang w:val="de-DE"/>
              </w:rPr>
              <w:t xml:space="preserve">. </w:t>
            </w:r>
            <w:r>
              <w:rPr>
                <w:sz w:val="28"/>
                <w:szCs w:val="28"/>
              </w:rPr>
              <w:t>Наречия</w:t>
            </w:r>
            <w:r w:rsidR="00ED5624" w:rsidRPr="00ED5624">
              <w:rPr>
                <w:sz w:val="28"/>
                <w:szCs w:val="28"/>
                <w:lang w:val="de-DE"/>
              </w:rPr>
              <w:t xml:space="preserve"> </w:t>
            </w:r>
            <w:r>
              <w:rPr>
                <w:sz w:val="28"/>
                <w:szCs w:val="28"/>
              </w:rPr>
              <w:t>времени</w:t>
            </w:r>
            <w:r w:rsidRPr="001776CB">
              <w:rPr>
                <w:sz w:val="28"/>
                <w:szCs w:val="28"/>
                <w:lang w:val="de-DE"/>
              </w:rPr>
              <w:t xml:space="preserve">: </w:t>
            </w:r>
            <w:r>
              <w:rPr>
                <w:sz w:val="28"/>
                <w:szCs w:val="28"/>
                <w:lang w:val="de-DE"/>
              </w:rPr>
              <w:t>zuerst</w:t>
            </w:r>
            <w:r w:rsidRPr="001776CB">
              <w:rPr>
                <w:sz w:val="28"/>
                <w:szCs w:val="28"/>
                <w:lang w:val="de-DE"/>
              </w:rPr>
              <w:t xml:space="preserve">, </w:t>
            </w:r>
            <w:r>
              <w:rPr>
                <w:sz w:val="28"/>
                <w:szCs w:val="28"/>
                <w:lang w:val="de-DE"/>
              </w:rPr>
              <w:t>dann</w:t>
            </w:r>
            <w:r w:rsidRPr="001776CB">
              <w:rPr>
                <w:sz w:val="28"/>
                <w:szCs w:val="28"/>
                <w:lang w:val="de-DE"/>
              </w:rPr>
              <w:t xml:space="preserve">, </w:t>
            </w:r>
            <w:r>
              <w:rPr>
                <w:sz w:val="28"/>
                <w:szCs w:val="28"/>
                <w:lang w:val="de-DE"/>
              </w:rPr>
              <w:t>sp</w:t>
            </w:r>
            <w:r w:rsidRPr="001776CB">
              <w:rPr>
                <w:sz w:val="28"/>
                <w:szCs w:val="28"/>
                <w:lang w:val="de-DE"/>
              </w:rPr>
              <w:t>ä</w:t>
            </w:r>
            <w:r>
              <w:rPr>
                <w:sz w:val="28"/>
                <w:szCs w:val="28"/>
                <w:lang w:val="de-DE"/>
              </w:rPr>
              <w:t>ter</w:t>
            </w:r>
            <w:r w:rsidRPr="001776CB">
              <w:rPr>
                <w:sz w:val="28"/>
                <w:szCs w:val="28"/>
                <w:lang w:val="de-DE"/>
              </w:rPr>
              <w:t xml:space="preserve">, </w:t>
            </w:r>
            <w:r>
              <w:rPr>
                <w:sz w:val="28"/>
                <w:szCs w:val="28"/>
                <w:lang w:val="de-DE"/>
              </w:rPr>
              <w:t>zum</w:t>
            </w:r>
            <w:r w:rsidRPr="00FA5AB9">
              <w:rPr>
                <w:sz w:val="28"/>
                <w:szCs w:val="28"/>
                <w:lang w:val="de-DE"/>
              </w:rPr>
              <w:t xml:space="preserve"> </w:t>
            </w:r>
            <w:r>
              <w:rPr>
                <w:sz w:val="28"/>
                <w:szCs w:val="28"/>
                <w:lang w:val="de-DE"/>
              </w:rPr>
              <w:t>Schluss</w:t>
            </w:r>
            <w:r w:rsidRPr="001776CB">
              <w:rPr>
                <w:sz w:val="28"/>
                <w:szCs w:val="28"/>
                <w:lang w:val="de-DE"/>
              </w:rPr>
              <w:t>.</w:t>
            </w:r>
          </w:p>
          <w:p w:rsidR="001D0A87" w:rsidRPr="005E5280" w:rsidRDefault="001D0A87" w:rsidP="00000274">
            <w:pPr>
              <w:pStyle w:val="af1"/>
              <w:spacing w:before="0" w:beforeAutospacing="0" w:after="0" w:afterAutospacing="0"/>
              <w:ind w:left="360"/>
              <w:jc w:val="center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</w:p>
          <w:p w:rsidR="00000274" w:rsidRDefault="00000274" w:rsidP="00000274">
            <w:pPr>
              <w:pStyle w:val="af1"/>
              <w:spacing w:before="0" w:beforeAutospacing="0" w:after="0" w:afterAutospacing="0"/>
              <w:ind w:left="3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Синтаксис</w:t>
            </w:r>
          </w:p>
          <w:p w:rsidR="001936B5" w:rsidRPr="00152A11" w:rsidRDefault="001936B5" w:rsidP="00000274">
            <w:pPr>
              <w:pStyle w:val="af1"/>
              <w:spacing w:before="0" w:beforeAutospacing="0" w:after="0" w:afterAutospacing="0"/>
              <w:ind w:left="360"/>
              <w:jc w:val="center"/>
              <w:rPr>
                <w:b/>
                <w:bCs/>
                <w:color w:val="000000"/>
                <w:sz w:val="28"/>
                <w:szCs w:val="28"/>
                <w:lang w:val="de-DE"/>
              </w:rPr>
            </w:pPr>
          </w:p>
          <w:p w:rsidR="002E79DE" w:rsidRPr="00ED5624" w:rsidRDefault="002E79DE" w:rsidP="002E79DE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D0A8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Синтаксис. </w:t>
            </w:r>
            <w:r>
              <w:rPr>
                <w:sz w:val="28"/>
                <w:szCs w:val="28"/>
              </w:rPr>
              <w:t>Придаточные предложения времени</w:t>
            </w:r>
            <w:r>
              <w:rPr>
                <w:i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Придаточные предложения причины. Определительные придаточные предложения.</w:t>
            </w:r>
          </w:p>
          <w:p w:rsidR="001D0A87" w:rsidRDefault="001D0A87" w:rsidP="00ED5624">
            <w:pPr>
              <w:pStyle w:val="af2"/>
              <w:jc w:val="center"/>
              <w:rPr>
                <w:b/>
                <w:sz w:val="28"/>
                <w:szCs w:val="28"/>
              </w:rPr>
            </w:pPr>
          </w:p>
          <w:p w:rsidR="00ED5624" w:rsidRDefault="00ED5624" w:rsidP="00ED5624">
            <w:pPr>
              <w:pStyle w:val="af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Сферы общения</w:t>
            </w:r>
          </w:p>
          <w:p w:rsidR="001936B5" w:rsidRPr="00ED5624" w:rsidRDefault="001936B5" w:rsidP="00ED5624">
            <w:pPr>
              <w:pStyle w:val="af2"/>
              <w:jc w:val="center"/>
              <w:rPr>
                <w:b/>
                <w:sz w:val="28"/>
                <w:szCs w:val="28"/>
              </w:rPr>
            </w:pPr>
          </w:p>
          <w:p w:rsidR="009E462F" w:rsidRPr="00152A11" w:rsidRDefault="00ED5624" w:rsidP="009E462F">
            <w:pPr>
              <w:pStyle w:val="ae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9E462F" w:rsidRPr="00152A11">
              <w:rPr>
                <w:b/>
                <w:sz w:val="28"/>
                <w:szCs w:val="28"/>
              </w:rPr>
              <w:t xml:space="preserve">Кухня народов мира. </w:t>
            </w:r>
            <w:r w:rsidR="009E462F" w:rsidRPr="00152A11">
              <w:rPr>
                <w:sz w:val="28"/>
                <w:szCs w:val="28"/>
              </w:rPr>
              <w:t>Пристрастия в еде. Белорусская национальная кухня.  Немецкая кухня. Рецепты приготовления любимых блюд.</w:t>
            </w:r>
          </w:p>
          <w:p w:rsidR="009E462F" w:rsidRPr="00152A11" w:rsidRDefault="009E462F" w:rsidP="009E462F">
            <w:pPr>
              <w:pStyle w:val="ae"/>
              <w:numPr>
                <w:ilvl w:val="0"/>
                <w:numId w:val="6"/>
              </w:num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52A11">
              <w:rPr>
                <w:b/>
                <w:bCs/>
                <w:color w:val="000000"/>
                <w:sz w:val="28"/>
                <w:szCs w:val="28"/>
              </w:rPr>
              <w:t xml:space="preserve">СМИ и современные информационные технологии. </w:t>
            </w:r>
            <w:r w:rsidRPr="00152A11">
              <w:rPr>
                <w:bCs/>
                <w:color w:val="000000"/>
                <w:sz w:val="28"/>
                <w:szCs w:val="28"/>
              </w:rPr>
              <w:t>Роль прессы, радио, телевидения. Интернет в повседневной жизни. Мобильная связь, электронная почта, формы социальной сети как средство общения.</w:t>
            </w:r>
          </w:p>
          <w:p w:rsidR="009E462F" w:rsidRPr="00152A11" w:rsidRDefault="009E462F" w:rsidP="009E462F">
            <w:pPr>
              <w:pStyle w:val="ae"/>
              <w:numPr>
                <w:ilvl w:val="0"/>
                <w:numId w:val="6"/>
              </w:num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52A11">
              <w:rPr>
                <w:b/>
                <w:bCs/>
                <w:color w:val="000000"/>
                <w:sz w:val="28"/>
                <w:szCs w:val="28"/>
              </w:rPr>
              <w:t>Образование.</w:t>
            </w:r>
            <w:r w:rsidRPr="00152A11">
              <w:rPr>
                <w:sz w:val="28"/>
                <w:szCs w:val="28"/>
              </w:rPr>
              <w:t xml:space="preserve"> После школы. Поступление в университет. Способности и успеваемость. Экзамены. Студенческая жизнь. Учебные предметы. Распорядок дня. Учеба за границей.</w:t>
            </w:r>
          </w:p>
          <w:p w:rsidR="00024FB5" w:rsidRDefault="009E462F" w:rsidP="002E79DE">
            <w:pPr>
              <w:pStyle w:val="ae"/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52A11">
              <w:rPr>
                <w:b/>
                <w:bCs/>
                <w:color w:val="000000"/>
                <w:sz w:val="28"/>
                <w:szCs w:val="28"/>
              </w:rPr>
              <w:t>Работа за границей.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52A11">
              <w:rPr>
                <w:sz w:val="28"/>
                <w:szCs w:val="28"/>
              </w:rPr>
              <w:t>Рынок труда за границей. Устройство на работу. Организация и условия труда.</w:t>
            </w:r>
          </w:p>
          <w:p w:rsidR="001D0A87" w:rsidRDefault="001D0A87" w:rsidP="00ED5624">
            <w:pPr>
              <w:pStyle w:val="ae"/>
              <w:ind w:left="360"/>
              <w:jc w:val="center"/>
              <w:rPr>
                <w:b/>
                <w:sz w:val="28"/>
                <w:szCs w:val="28"/>
              </w:rPr>
            </w:pPr>
          </w:p>
          <w:p w:rsidR="00ED5624" w:rsidRDefault="00ED5624" w:rsidP="00ED5624">
            <w:pPr>
              <w:pStyle w:val="ae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Грамматика</w:t>
            </w:r>
          </w:p>
          <w:p w:rsidR="00000274" w:rsidRDefault="00000274" w:rsidP="00000274">
            <w:pPr>
              <w:pStyle w:val="ae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Морфология</w:t>
            </w:r>
          </w:p>
          <w:p w:rsidR="001936B5" w:rsidRPr="00000274" w:rsidRDefault="001936B5" w:rsidP="00000274">
            <w:pPr>
              <w:pStyle w:val="ae"/>
              <w:ind w:left="360"/>
              <w:jc w:val="center"/>
              <w:rPr>
                <w:b/>
                <w:sz w:val="28"/>
                <w:szCs w:val="28"/>
              </w:rPr>
            </w:pPr>
          </w:p>
          <w:p w:rsidR="00C12475" w:rsidRPr="00C12475" w:rsidRDefault="00C12475" w:rsidP="00C00033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Глагол. </w:t>
            </w:r>
            <w:r w:rsidRPr="00C12475">
              <w:rPr>
                <w:bCs/>
                <w:color w:val="000000"/>
                <w:sz w:val="28"/>
                <w:szCs w:val="28"/>
                <w:lang w:val="en-GB"/>
              </w:rPr>
              <w:t>Futurum</w:t>
            </w:r>
            <w:r w:rsidRPr="00C12475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C12475">
              <w:rPr>
                <w:bCs/>
                <w:color w:val="000000"/>
                <w:sz w:val="28"/>
                <w:szCs w:val="28"/>
                <w:lang w:val="en-GB"/>
              </w:rPr>
              <w:t>I</w:t>
            </w:r>
            <w:r w:rsidRPr="00C12475">
              <w:rPr>
                <w:bCs/>
                <w:color w:val="000000"/>
                <w:sz w:val="28"/>
                <w:szCs w:val="28"/>
              </w:rPr>
              <w:t xml:space="preserve">. Образование. Употребление. </w:t>
            </w:r>
            <w:r w:rsidRPr="00C12475">
              <w:rPr>
                <w:bCs/>
                <w:color w:val="000000"/>
                <w:sz w:val="28"/>
                <w:szCs w:val="28"/>
                <w:lang w:val="de-DE"/>
              </w:rPr>
              <w:t>Plusquamperfekt</w:t>
            </w:r>
            <w:r w:rsidRPr="00C12475">
              <w:rPr>
                <w:bCs/>
                <w:color w:val="000000"/>
                <w:sz w:val="28"/>
                <w:szCs w:val="28"/>
              </w:rPr>
              <w:t xml:space="preserve">. Образование. Употребление. </w:t>
            </w:r>
            <w:r>
              <w:rPr>
                <w:bCs/>
                <w:color w:val="000000"/>
                <w:sz w:val="28"/>
                <w:szCs w:val="28"/>
              </w:rPr>
              <w:t>Словообразование глаголов.</w:t>
            </w:r>
          </w:p>
          <w:p w:rsidR="00C12475" w:rsidRPr="00C12475" w:rsidRDefault="00C12475" w:rsidP="00C00033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Имя прилагательное. </w:t>
            </w:r>
            <w:r w:rsidRPr="00C12475">
              <w:rPr>
                <w:bCs/>
                <w:color w:val="000000"/>
                <w:sz w:val="28"/>
                <w:szCs w:val="28"/>
              </w:rPr>
              <w:t xml:space="preserve">Прилагательное в конструкции </w:t>
            </w:r>
            <w:r w:rsidRPr="00C12475">
              <w:rPr>
                <w:bCs/>
                <w:color w:val="000000"/>
                <w:sz w:val="28"/>
                <w:szCs w:val="28"/>
                <w:lang w:val="de-DE"/>
              </w:rPr>
              <w:t>so</w:t>
            </w:r>
            <w:r w:rsidRPr="00C12475">
              <w:rPr>
                <w:bCs/>
                <w:color w:val="000000"/>
                <w:sz w:val="28"/>
                <w:szCs w:val="28"/>
              </w:rPr>
              <w:t xml:space="preserve"> … </w:t>
            </w:r>
            <w:r w:rsidRPr="00C12475">
              <w:rPr>
                <w:bCs/>
                <w:color w:val="000000"/>
                <w:sz w:val="28"/>
                <w:szCs w:val="28"/>
                <w:lang w:val="de-DE"/>
              </w:rPr>
              <w:t>wie</w:t>
            </w:r>
            <w:r w:rsidRPr="00C12475">
              <w:rPr>
                <w:bCs/>
                <w:color w:val="000000"/>
                <w:sz w:val="28"/>
                <w:szCs w:val="28"/>
              </w:rPr>
              <w:t xml:space="preserve">, </w:t>
            </w:r>
            <w:r w:rsidRPr="00C12475">
              <w:rPr>
                <w:bCs/>
                <w:color w:val="000000"/>
                <w:sz w:val="28"/>
                <w:szCs w:val="28"/>
                <w:lang w:val="de-DE"/>
              </w:rPr>
              <w:t>je</w:t>
            </w:r>
            <w:r w:rsidRPr="00C12475">
              <w:rPr>
                <w:bCs/>
                <w:color w:val="000000"/>
                <w:sz w:val="28"/>
                <w:szCs w:val="28"/>
              </w:rPr>
              <w:t xml:space="preserve"> … </w:t>
            </w:r>
            <w:r w:rsidRPr="00C12475">
              <w:rPr>
                <w:bCs/>
                <w:color w:val="000000"/>
                <w:sz w:val="28"/>
                <w:szCs w:val="28"/>
                <w:lang w:val="de-DE"/>
              </w:rPr>
              <w:t>desto</w:t>
            </w:r>
            <w:r w:rsidRPr="00C12475">
              <w:rPr>
                <w:bCs/>
                <w:color w:val="000000"/>
                <w:sz w:val="28"/>
                <w:szCs w:val="28"/>
              </w:rPr>
              <w:t>.</w:t>
            </w:r>
          </w:p>
          <w:p w:rsidR="00C12475" w:rsidRPr="00C12475" w:rsidRDefault="00C12475" w:rsidP="00C00033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1247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Имя существительное.</w:t>
            </w:r>
            <w:r w:rsidRPr="00C1247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Особые случаи употребления. Управление существительных. </w:t>
            </w:r>
          </w:p>
          <w:p w:rsidR="00C12475" w:rsidRPr="00C12475" w:rsidRDefault="00C12475" w:rsidP="00C00033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Предлоги. </w:t>
            </w:r>
            <w:r w:rsidRPr="00C12475">
              <w:rPr>
                <w:bCs/>
                <w:color w:val="000000"/>
                <w:sz w:val="28"/>
                <w:szCs w:val="28"/>
              </w:rPr>
              <w:t>Предлоги, требующие генитива.</w:t>
            </w:r>
          </w:p>
          <w:p w:rsidR="00C12475" w:rsidRPr="00000274" w:rsidRDefault="00C12475" w:rsidP="00C00033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Наречие</w:t>
            </w:r>
            <w:r w:rsidRPr="00C12475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12475">
              <w:rPr>
                <w:sz w:val="28"/>
                <w:szCs w:val="28"/>
              </w:rPr>
              <w:t xml:space="preserve">Наречия </w:t>
            </w:r>
            <w:r>
              <w:rPr>
                <w:sz w:val="28"/>
                <w:szCs w:val="28"/>
              </w:rPr>
              <w:t>в функции обстоятельства причины (</w:t>
            </w:r>
            <w:r>
              <w:rPr>
                <w:sz w:val="28"/>
                <w:szCs w:val="28"/>
                <w:lang w:val="de-DE"/>
              </w:rPr>
              <w:t>deshalb</w:t>
            </w:r>
            <w:r w:rsidRPr="00C1247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de-DE"/>
              </w:rPr>
              <w:t>darum</w:t>
            </w:r>
            <w:r w:rsidRPr="00C1247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de-DE"/>
              </w:rPr>
              <w:t>deswegen</w:t>
            </w:r>
            <w:r w:rsidRPr="00C12475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и уступки (</w:t>
            </w:r>
            <w:r>
              <w:rPr>
                <w:sz w:val="28"/>
                <w:szCs w:val="28"/>
                <w:lang w:val="de-DE"/>
              </w:rPr>
              <w:t>trotzdem</w:t>
            </w:r>
            <w:r w:rsidRPr="00C12475">
              <w:rPr>
                <w:sz w:val="28"/>
                <w:szCs w:val="28"/>
              </w:rPr>
              <w:t>).</w:t>
            </w:r>
          </w:p>
          <w:p w:rsidR="001D0A87" w:rsidRDefault="001D0A87" w:rsidP="009A7E6A">
            <w:pPr>
              <w:pStyle w:val="af1"/>
              <w:spacing w:before="0" w:beforeAutospacing="0" w:after="0" w:afterAutospacing="0"/>
              <w:ind w:left="3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000274" w:rsidRDefault="00000274" w:rsidP="009A7E6A">
            <w:pPr>
              <w:pStyle w:val="af1"/>
              <w:spacing w:before="0" w:beforeAutospacing="0" w:after="0" w:afterAutospacing="0"/>
              <w:ind w:left="3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Синтаксис</w:t>
            </w:r>
          </w:p>
          <w:p w:rsidR="001936B5" w:rsidRPr="00000274" w:rsidRDefault="001936B5" w:rsidP="009A7E6A">
            <w:pPr>
              <w:pStyle w:val="af1"/>
              <w:spacing w:before="0" w:beforeAutospacing="0" w:after="0" w:afterAutospacing="0"/>
              <w:ind w:left="3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D67E5" w:rsidRPr="00C00033" w:rsidRDefault="002D67E5" w:rsidP="00C00033">
            <w:pPr>
              <w:pStyle w:val="af1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32CF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Синтаксис.</w:t>
            </w:r>
            <w:r>
              <w:rPr>
                <w:b/>
                <w:bCs/>
                <w:color w:val="000000"/>
                <w:sz w:val="28"/>
                <w:szCs w:val="28"/>
                <w:lang w:val="de-DE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Придаточные уступительные предложения.</w:t>
            </w:r>
          </w:p>
        </w:tc>
      </w:tr>
      <w:bookmarkEnd w:id="0"/>
      <w:tr w:rsidR="00310325" w:rsidTr="0099219C">
        <w:trPr>
          <w:gridAfter w:val="1"/>
          <w:wAfter w:w="6" w:type="dxa"/>
          <w:trHeight w:val="1531"/>
        </w:trPr>
        <w:tc>
          <w:tcPr>
            <w:tcW w:w="9600" w:type="dxa"/>
            <w:hideMark/>
          </w:tcPr>
          <w:p w:rsidR="005E5280" w:rsidRDefault="005E5280" w:rsidP="005E5280">
            <w:pPr>
              <w:pStyle w:val="af1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:rsidR="005E5280" w:rsidRDefault="001D0A87" w:rsidP="005E5280">
            <w:pPr>
              <w:pStyle w:val="af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ТРЕБОВАНИЯ К УРОВНЮ РАЗВИТИЯ</w:t>
            </w:r>
            <w:r w:rsidR="005E528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ЯЗЫКОВОЙ</w:t>
            </w:r>
          </w:p>
          <w:p w:rsidR="001D0A87" w:rsidRDefault="001D0A87" w:rsidP="005E5280">
            <w:pPr>
              <w:pStyle w:val="af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КОМПЕТЕНЦИИ</w:t>
            </w:r>
          </w:p>
          <w:p w:rsidR="001D0A87" w:rsidRDefault="001D0A87" w:rsidP="001D0A8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  <w:sz w:val="28"/>
                <w:szCs w:val="28"/>
              </w:rPr>
            </w:pPr>
          </w:p>
          <w:p w:rsidR="001D0A87" w:rsidRDefault="001D0A87" w:rsidP="005E5280">
            <w:pPr>
              <w:ind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Фонетическая компетенция</w:t>
            </w:r>
          </w:p>
          <w:p w:rsidR="001D0A87" w:rsidRDefault="001D0A87" w:rsidP="001D0A87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Произношение должно соответствовать литературной норме, быть четким, понятным и естественным.</w:t>
            </w:r>
          </w:p>
          <w:p w:rsidR="001D0A87" w:rsidRDefault="001D0A87" w:rsidP="001D0A87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должен: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адекватно воспроизводить фонемы и их варианты (аллофоны) при говорении на немецком языке (допускается акцент и незначительные ошибки, не влияющие на понимание);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основные артикуляционно-акустические характеристики звуков (такие, как звонкость, долгота, лабиализация);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определять и адекватно воспроизводить фонетическую организацию слова (его слоговую структуру, взаимовлияние фонем, ударение);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адекватно использовать три основных типа интонации.</w:t>
            </w:r>
          </w:p>
          <w:p w:rsidR="001D0A87" w:rsidRDefault="001D0A87" w:rsidP="001D0A87">
            <w:pPr>
              <w:spacing w:before="120"/>
              <w:ind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Лексическая компетенция</w:t>
            </w:r>
          </w:p>
          <w:p w:rsidR="001D0A87" w:rsidRDefault="001D0A87" w:rsidP="001D0A87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должен: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владеть словарным запасом, достаточным для осуществления коммуникации в рамках тем, предусмотренных программой;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четко и дифференцированно выражать свои мысли в ходе повседневного и делового общения (при этом допустимы ошибки, не препятствующие коммуникации);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словарный запас, позволяющий адекватно понимать содержание учебных и аутентичных текстов на темы, предусмотренные программой.</w:t>
            </w:r>
          </w:p>
          <w:p w:rsidR="001D0A87" w:rsidRDefault="001D0A87" w:rsidP="001D0A87">
            <w:pPr>
              <w:spacing w:before="120"/>
              <w:ind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Грамматическая компетенция</w:t>
            </w:r>
          </w:p>
          <w:p w:rsidR="001D0A87" w:rsidRDefault="001D0A87" w:rsidP="001D0A87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должен: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грамматически правильно и связно строить свою речь (допустимы незначительные ошибки, не искажающие общий смысл высказывания);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корректно употреблять грамматические формы и конструкции, изучаемые в рамках программы;</w:t>
            </w:r>
          </w:p>
          <w:p w:rsidR="005E5280" w:rsidRPr="005E5280" w:rsidRDefault="001D0A87" w:rsidP="005E528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контролировать правильность устной речи, исправляя допущенные грамматические ошибки.</w:t>
            </w:r>
          </w:p>
          <w:p w:rsidR="001D0A87" w:rsidRDefault="001D0A87" w:rsidP="001D0A87">
            <w:pPr>
              <w:spacing w:before="120"/>
              <w:ind w:firstLine="567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Страноведческая и межкультурная компетенция</w:t>
            </w:r>
          </w:p>
          <w:p w:rsidR="001D0A87" w:rsidRDefault="001D0A87" w:rsidP="001D0A87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должен:</w:t>
            </w:r>
          </w:p>
          <w:p w:rsidR="001D0A87" w:rsidRDefault="001D0A87" w:rsidP="001D0A8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нормы и правила повседневного и делового общения, принятые в стране изучаемого языка, и уметь применять их в процессе межкультурной коммуникации;</w:t>
            </w:r>
          </w:p>
          <w:p w:rsidR="001D0A87" w:rsidRDefault="001D0A87" w:rsidP="001D0A8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и применять речевые формулы, типичные для различных ситуаций повседневного и делового общения;</w:t>
            </w:r>
          </w:p>
          <w:p w:rsidR="001D0A87" w:rsidRDefault="001D0A87" w:rsidP="001D0A8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 об истории и культуре страны изучаемого языка;</w:t>
            </w:r>
          </w:p>
          <w:p w:rsidR="001D0A87" w:rsidRDefault="001D0A87" w:rsidP="001D0A87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толерантным по отношению к представителям других культур и в своих высказываниях не допускать дискриминации по национальному, религиозному или гендерному признаку;</w:t>
            </w:r>
          </w:p>
          <w:p w:rsidR="001936B5" w:rsidRDefault="001D0A87" w:rsidP="00C43275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осознавать себя как представителя своей культуры и уметь представить свою страну.</w:t>
            </w:r>
          </w:p>
          <w:p w:rsidR="00C43275" w:rsidRPr="00C43275" w:rsidRDefault="00C43275" w:rsidP="00C43275">
            <w:pPr>
              <w:autoSpaceDE w:val="0"/>
              <w:autoSpaceDN w:val="0"/>
              <w:adjustRightInd w:val="0"/>
              <w:ind w:left="567"/>
              <w:jc w:val="both"/>
              <w:rPr>
                <w:sz w:val="28"/>
                <w:szCs w:val="28"/>
              </w:rPr>
            </w:pPr>
          </w:p>
          <w:p w:rsidR="001D0A87" w:rsidRDefault="001D0A87" w:rsidP="001D0A87">
            <w:pPr>
              <w:spacing w:before="240" w:after="120"/>
              <w:jc w:val="center"/>
              <w:rPr>
                <w:b/>
                <w:bCs/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ТРЕБОВАНИЯ К УРОВНЮ ПРАКТИЧЕСКОГО ВЛАДЕНИЯ ВИДАМИ РЕЧЕВОЙ ДЕЯТЕЛЬНОСТИ</w:t>
            </w:r>
          </w:p>
          <w:p w:rsidR="001D0A87" w:rsidRDefault="001D0A87" w:rsidP="001D0A87">
            <w:pPr>
              <w:shd w:val="clear" w:color="auto" w:fill="FFFFFF"/>
              <w:ind w:firstLine="840"/>
              <w:jc w:val="center"/>
              <w:rPr>
                <w:b/>
                <w:bCs/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5"/>
                <w:sz w:val="28"/>
                <w:szCs w:val="28"/>
              </w:rPr>
              <w:t>Рецептивные умения</w:t>
            </w:r>
          </w:p>
          <w:p w:rsidR="001D0A87" w:rsidRDefault="001D0A87" w:rsidP="001D0A87">
            <w:pPr>
              <w:shd w:val="clear" w:color="auto" w:fill="FFFFFF"/>
              <w:ind w:firstLine="840"/>
              <w:jc w:val="center"/>
              <w:rPr>
                <w:b/>
                <w:bCs/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5"/>
                <w:sz w:val="28"/>
                <w:szCs w:val="28"/>
              </w:rPr>
              <w:t>Чтение</w:t>
            </w:r>
          </w:p>
          <w:p w:rsidR="001D0A87" w:rsidRDefault="001D0A87" w:rsidP="001D0A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Студент должен:</w:t>
            </w:r>
          </w:p>
          <w:p w:rsidR="001936B5" w:rsidRDefault="001D0A87" w:rsidP="001936B5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понимать знакомые имена, слова, а также очень простые предложения на плакатах, в объявлениях или каталогах; </w:t>
            </w:r>
          </w:p>
          <w:p w:rsidR="001D0A87" w:rsidRPr="001936B5" w:rsidRDefault="001D0A87" w:rsidP="001936B5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sz w:val="28"/>
                <w:szCs w:val="28"/>
              </w:rPr>
            </w:pPr>
            <w:r w:rsidRPr="001936B5">
              <w:rPr>
                <w:color w:val="000000"/>
                <w:sz w:val="28"/>
                <w:szCs w:val="28"/>
              </w:rPr>
              <w:t xml:space="preserve">понимать общую идею коротких информационных текстов и простых описаний </w:t>
            </w:r>
            <w:r w:rsidRPr="001936B5">
              <w:rPr>
                <w:color w:val="000000"/>
                <w:spacing w:val="2"/>
                <w:sz w:val="28"/>
                <w:szCs w:val="28"/>
              </w:rPr>
              <w:t xml:space="preserve">путем выделения в них знакомых названий, </w:t>
            </w:r>
            <w:r w:rsidRPr="001936B5">
              <w:rPr>
                <w:color w:val="000000"/>
                <w:spacing w:val="1"/>
                <w:sz w:val="28"/>
                <w:szCs w:val="28"/>
              </w:rPr>
              <w:t>ключевых слов, простых предложений.</w:t>
            </w:r>
          </w:p>
          <w:p w:rsidR="001D0A87" w:rsidRDefault="001D0A87" w:rsidP="001D0A87">
            <w:pPr>
              <w:shd w:val="clear" w:color="auto" w:fill="FFFFFF"/>
              <w:jc w:val="both"/>
              <w:rPr>
                <w:b/>
                <w:bCs/>
                <w:color w:val="000000"/>
                <w:spacing w:val="-5"/>
                <w:sz w:val="28"/>
                <w:szCs w:val="28"/>
              </w:rPr>
            </w:pPr>
          </w:p>
          <w:p w:rsidR="001D0A87" w:rsidRDefault="001D0A87" w:rsidP="001D0A87">
            <w:pPr>
              <w:shd w:val="clear" w:color="auto" w:fill="FFFFFF"/>
              <w:jc w:val="center"/>
              <w:rPr>
                <w:b/>
                <w:bCs/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5"/>
                <w:sz w:val="28"/>
                <w:szCs w:val="28"/>
              </w:rPr>
              <w:t>Аудирование и понимание аудиовизуальной информации</w:t>
            </w:r>
          </w:p>
          <w:p w:rsidR="001D0A87" w:rsidRDefault="001D0A87" w:rsidP="001D0A8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Студент должен уметь:</w:t>
            </w:r>
          </w:p>
          <w:p w:rsidR="001D0A87" w:rsidRDefault="001D0A87" w:rsidP="001D0A87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ind w:hanging="7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понимать выражения повседневной речи, наиболее употребительные фразы </w:t>
            </w:r>
            <w:r>
              <w:rPr>
                <w:color w:val="000000"/>
                <w:spacing w:val="6"/>
                <w:sz w:val="28"/>
                <w:szCs w:val="28"/>
              </w:rPr>
              <w:t>в высказываниях, касающихся важных для студента тем</w:t>
            </w:r>
            <w:r>
              <w:rPr>
                <w:color w:val="000000"/>
                <w:spacing w:val="1"/>
                <w:sz w:val="28"/>
                <w:szCs w:val="28"/>
              </w:rPr>
              <w:t>;</w:t>
            </w:r>
          </w:p>
          <w:p w:rsidR="001D0A87" w:rsidRDefault="001D0A87" w:rsidP="001D0A87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ind w:hanging="7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понимать на слух числа, цены, время;</w:t>
            </w:r>
          </w:p>
          <w:p w:rsidR="001D0A87" w:rsidRDefault="001D0A87" w:rsidP="001D0A87">
            <w:pPr>
              <w:numPr>
                <w:ilvl w:val="0"/>
                <w:numId w:val="28"/>
              </w:numPr>
              <w:shd w:val="clear" w:color="auto" w:fill="FFFFFF"/>
              <w:spacing w:after="100" w:afterAutospacing="1"/>
              <w:ind w:hanging="7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 xml:space="preserve">понимать, о чем идет речь в простых, четко произнесенных и небольших по </w:t>
            </w:r>
            <w:r>
              <w:rPr>
                <w:color w:val="000000"/>
                <w:sz w:val="28"/>
                <w:szCs w:val="28"/>
              </w:rPr>
              <w:t>объему сообщениях и объявлениях.</w:t>
            </w:r>
          </w:p>
          <w:p w:rsidR="00351CF0" w:rsidRDefault="00351CF0" w:rsidP="001D0A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D0A87" w:rsidRDefault="001D0A87" w:rsidP="001D0A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Продуктивные умения</w:t>
            </w:r>
          </w:p>
          <w:p w:rsidR="001D0A87" w:rsidRDefault="001D0A87" w:rsidP="001D0A87">
            <w:pPr>
              <w:shd w:val="clear" w:color="auto" w:fill="FFFFFF"/>
              <w:jc w:val="center"/>
              <w:rPr>
                <w:b/>
                <w:bCs/>
                <w:color w:val="000000"/>
                <w:spacing w:val="-7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7"/>
                <w:sz w:val="28"/>
                <w:szCs w:val="28"/>
              </w:rPr>
              <w:t>Говорение</w:t>
            </w:r>
          </w:p>
          <w:p w:rsidR="001D0A87" w:rsidRDefault="001D0A87" w:rsidP="001D0A87">
            <w:pPr>
              <w:ind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Монологическая речь</w:t>
            </w:r>
          </w:p>
          <w:p w:rsidR="001D0A87" w:rsidRDefault="001D0A87" w:rsidP="001D0A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должен уметь:</w:t>
            </w:r>
          </w:p>
          <w:p w:rsidR="001D0A87" w:rsidRDefault="001D0A87" w:rsidP="001D0A87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00" w:afterAutospacing="1"/>
              <w:ind w:left="714" w:hanging="3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рассказывать о себе,  о событиях повседневной жизни, описывать место жительства (комнату, квартиру, дом),  используя простые фразы и предложения.</w:t>
            </w:r>
          </w:p>
          <w:p w:rsidR="001D0A87" w:rsidRDefault="001D0A87" w:rsidP="001D0A87">
            <w:pPr>
              <w:spacing w:before="120"/>
              <w:ind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Диалогическая речь</w:t>
            </w:r>
          </w:p>
          <w:p w:rsidR="001D0A87" w:rsidRDefault="001D0A87" w:rsidP="001D0A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 должен уметь: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формулировать и задавать элементарные вопросы, а также отвечать на них в рамках тем, предусмотренных программой; </w:t>
            </w:r>
          </w:p>
          <w:p w:rsidR="001D0A87" w:rsidRDefault="001D0A87" w:rsidP="001D0A8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участвовать в диалоге/полилоге на темы, предусмотренные программой, при этом допускаются перефразирование, повторение вопроса или ответа в медленном темпе.</w:t>
            </w:r>
          </w:p>
          <w:p w:rsidR="001D0A87" w:rsidRDefault="001D0A87" w:rsidP="001D0A87">
            <w:pPr>
              <w:shd w:val="clear" w:color="auto" w:fill="FFFFFF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bCs/>
                <w:i/>
                <w:color w:val="000000"/>
                <w:spacing w:val="-6"/>
                <w:sz w:val="28"/>
                <w:szCs w:val="28"/>
              </w:rPr>
              <w:t>Письмо</w:t>
            </w:r>
          </w:p>
          <w:p w:rsidR="001D0A87" w:rsidRDefault="001D0A87" w:rsidP="001D0A8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Студент должен уметь:</w:t>
            </w:r>
          </w:p>
          <w:p w:rsidR="001D0A87" w:rsidRDefault="001D0A87" w:rsidP="001D0A87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ind w:left="709" w:hanging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8"/>
                <w:sz w:val="28"/>
                <w:szCs w:val="28"/>
              </w:rPr>
              <w:t xml:space="preserve">при помощи словаря делать простые записи на бытовые темы, подписывать открытки и писать 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личные письма своим друзьям (например, поздравление с </w:t>
            </w:r>
            <w:r>
              <w:rPr>
                <w:color w:val="000000"/>
                <w:sz w:val="28"/>
                <w:szCs w:val="28"/>
              </w:rPr>
              <w:t>праздником, выражение благодарности, извинения или приглашение);</w:t>
            </w:r>
          </w:p>
          <w:p w:rsidR="001D0A87" w:rsidRDefault="001D0A87" w:rsidP="001D0A87">
            <w:pPr>
              <w:widowControl w:val="0"/>
              <w:numPr>
                <w:ilvl w:val="0"/>
                <w:numId w:val="30"/>
              </w:numPr>
              <w:shd w:val="clear" w:color="auto" w:fill="FFFFFF"/>
              <w:autoSpaceDE w:val="0"/>
              <w:autoSpaceDN w:val="0"/>
              <w:adjustRightInd w:val="0"/>
              <w:ind w:left="709" w:hanging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 xml:space="preserve">заполнять анкету, указав в ней личные данные; </w:t>
            </w:r>
            <w:r>
              <w:rPr>
                <w:color w:val="000000"/>
                <w:sz w:val="28"/>
                <w:szCs w:val="28"/>
              </w:rPr>
              <w:t>записывать отдельные, не связанные между собой выражения и словосочетания.</w:t>
            </w:r>
          </w:p>
          <w:p w:rsidR="00AE00E0" w:rsidRPr="0099219C" w:rsidRDefault="00AE00E0" w:rsidP="001936B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351CF0" w:rsidRDefault="00351CF0" w:rsidP="001D2545">
      <w:pPr>
        <w:pStyle w:val="af2"/>
        <w:jc w:val="center"/>
        <w:rPr>
          <w:b/>
          <w:sz w:val="28"/>
          <w:szCs w:val="28"/>
        </w:rPr>
      </w:pPr>
    </w:p>
    <w:p w:rsidR="00EA5F69" w:rsidRPr="00175C7E" w:rsidRDefault="00175C7E" w:rsidP="001D2545">
      <w:pPr>
        <w:pStyle w:val="af2"/>
        <w:jc w:val="center"/>
        <w:rPr>
          <w:b/>
          <w:sz w:val="28"/>
          <w:szCs w:val="28"/>
        </w:rPr>
      </w:pPr>
      <w:r w:rsidRPr="00175C7E">
        <w:rPr>
          <w:b/>
          <w:sz w:val="28"/>
          <w:szCs w:val="28"/>
        </w:rPr>
        <w:lastRenderedPageBreak/>
        <w:t>ИНФОРМАЦИОННО-МЕТОДИЧЕСКАЯ ЧАСТЬ</w:t>
      </w:r>
    </w:p>
    <w:p w:rsidR="00175C7E" w:rsidRPr="00175C7E" w:rsidRDefault="00175C7E" w:rsidP="001D2545">
      <w:pPr>
        <w:pStyle w:val="af2"/>
        <w:jc w:val="center"/>
        <w:rPr>
          <w:b/>
          <w:sz w:val="28"/>
          <w:szCs w:val="28"/>
        </w:rPr>
      </w:pPr>
      <w:r w:rsidRPr="00175C7E">
        <w:rPr>
          <w:b/>
          <w:sz w:val="28"/>
          <w:szCs w:val="28"/>
        </w:rPr>
        <w:t xml:space="preserve">ЛИТЕРАТУРА, АУДИО- </w:t>
      </w:r>
      <w:r>
        <w:rPr>
          <w:b/>
          <w:sz w:val="28"/>
          <w:szCs w:val="28"/>
        </w:rPr>
        <w:t xml:space="preserve">И </w:t>
      </w:r>
      <w:r w:rsidRPr="00175C7E">
        <w:rPr>
          <w:b/>
          <w:sz w:val="28"/>
          <w:szCs w:val="28"/>
        </w:rPr>
        <w:t>ВИДЕОМАТЕРИАЛЫ</w:t>
      </w:r>
    </w:p>
    <w:p w:rsidR="001D2545" w:rsidRDefault="001D2545" w:rsidP="00175C7E">
      <w:pPr>
        <w:pStyle w:val="af2"/>
        <w:jc w:val="center"/>
        <w:rPr>
          <w:b/>
          <w:sz w:val="28"/>
          <w:szCs w:val="28"/>
        </w:rPr>
      </w:pPr>
    </w:p>
    <w:p w:rsidR="00D1006B" w:rsidRDefault="00D1006B" w:rsidP="00175C7E">
      <w:pPr>
        <w:pStyle w:val="af2"/>
        <w:jc w:val="center"/>
        <w:rPr>
          <w:b/>
          <w:sz w:val="28"/>
          <w:szCs w:val="28"/>
        </w:rPr>
      </w:pPr>
      <w:r w:rsidRPr="00EA5F69">
        <w:rPr>
          <w:b/>
          <w:sz w:val="28"/>
          <w:szCs w:val="28"/>
        </w:rPr>
        <w:t>Основная литература:</w:t>
      </w:r>
    </w:p>
    <w:p w:rsidR="002D0528" w:rsidRPr="002D0528" w:rsidRDefault="002D0528" w:rsidP="00B25E96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2D0528">
        <w:rPr>
          <w:sz w:val="28"/>
          <w:szCs w:val="28"/>
          <w:lang w:val="de-DE"/>
        </w:rPr>
        <w:t>Netzwerk A2. Deutsch als Fremdsprache. Arbeitsbuch / S. Dengler [u.a.]. – München: Klett-Langenscheidt, 2012. – 168 S.</w:t>
      </w:r>
    </w:p>
    <w:p w:rsidR="002D0528" w:rsidRPr="002D0528" w:rsidRDefault="002D0528" w:rsidP="00B25E96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2D0528">
        <w:rPr>
          <w:sz w:val="28"/>
          <w:szCs w:val="28"/>
          <w:lang w:val="de-DE"/>
        </w:rPr>
        <w:t>Netzwerk A2. Deutsch als Fremdsprache. Kursbuch / S. Dengler [u.a.]. – München: Klett-Langenscheidt, 2012. – 160 S.</w:t>
      </w:r>
    </w:p>
    <w:p w:rsidR="002D0528" w:rsidRDefault="002D0528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Rodi, M. Netzwerk A2. Deutsch als Fremdsprache. Testheft / M. Rodi. – München: Klett-Langenscheidt, 2012. – 56 S.</w:t>
      </w:r>
    </w:p>
    <w:p w:rsidR="002D0528" w:rsidRDefault="002D0528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Rusch, P. Netzwerk A2. Deutsch als Fremdsprache. Intensivtrainer / P. Rusch. – München: Klett-Langenscheidt, 2012. – 80 S.</w:t>
      </w:r>
    </w:p>
    <w:p w:rsidR="002D0528" w:rsidRDefault="002D0528" w:rsidP="00175C7E">
      <w:pPr>
        <w:spacing w:before="120"/>
        <w:jc w:val="center"/>
        <w:rPr>
          <w:sz w:val="28"/>
          <w:szCs w:val="28"/>
          <w:lang w:val="de-DE"/>
        </w:rPr>
      </w:pPr>
      <w:r>
        <w:rPr>
          <w:b/>
          <w:sz w:val="28"/>
          <w:szCs w:val="28"/>
        </w:rPr>
        <w:t>Дополнительная литература</w:t>
      </w:r>
      <w:r>
        <w:rPr>
          <w:sz w:val="28"/>
          <w:szCs w:val="28"/>
          <w:lang w:val="de-DE"/>
        </w:rPr>
        <w:t>:</w:t>
      </w:r>
    </w:p>
    <w:p w:rsidR="002D0528" w:rsidRDefault="002D0528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22 Brettspiele. Deutsch als Fremdsprache / hrsg. von A. Pfau und A. Schmid. –  Stuttgart: Klett, 2009. – 111 S.</w:t>
      </w:r>
    </w:p>
    <w:p w:rsidR="002D0528" w:rsidRDefault="002D0528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Billina, A. Hören &amp; Sprechen A2 / A. Billina. – Ismaning: Hueber, 2012. – 114 S.</w:t>
      </w:r>
    </w:p>
    <w:p w:rsidR="002D0528" w:rsidRPr="002D0528" w:rsidRDefault="002D0528" w:rsidP="00B25E96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2D0528">
        <w:rPr>
          <w:sz w:val="28"/>
          <w:szCs w:val="28"/>
          <w:lang w:val="de-DE"/>
        </w:rPr>
        <w:t xml:space="preserve">Billina, A. Lesen &amp; Schreiben A2 / A. Billina. – </w:t>
      </w:r>
      <w:r w:rsidRPr="002D0528">
        <w:rPr>
          <w:sz w:val="28"/>
          <w:szCs w:val="28"/>
          <w:lang w:val="sv-SE"/>
        </w:rPr>
        <w:t>Ismaning</w:t>
      </w:r>
      <w:r w:rsidRPr="002D0528">
        <w:rPr>
          <w:sz w:val="28"/>
          <w:szCs w:val="28"/>
          <w:lang w:val="de-DE"/>
        </w:rPr>
        <w:t>: Hueber, 2012. – 110 S.</w:t>
      </w:r>
    </w:p>
    <w:p w:rsidR="002D0528" w:rsidRPr="002D0528" w:rsidRDefault="002D0528" w:rsidP="00B25E96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2D0528">
        <w:rPr>
          <w:sz w:val="28"/>
          <w:szCs w:val="28"/>
          <w:lang w:val="de-DE"/>
        </w:rPr>
        <w:t>Billina, A. Wortschatz &amp; Grammatik A2 / A. Billina, L.M. Brill, M. Techmer.       –</w:t>
      </w:r>
      <w:r>
        <w:rPr>
          <w:sz w:val="28"/>
          <w:szCs w:val="28"/>
        </w:rPr>
        <w:t xml:space="preserve"> </w:t>
      </w:r>
      <w:r w:rsidRPr="002D0528">
        <w:rPr>
          <w:sz w:val="28"/>
          <w:szCs w:val="28"/>
          <w:lang w:val="de-DE"/>
        </w:rPr>
        <w:t>München:     Hueber,  2013. – 128 S.</w:t>
      </w:r>
    </w:p>
    <w:p w:rsidR="002D0528" w:rsidRPr="002D0528" w:rsidRDefault="002D0528" w:rsidP="00B25E96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2D0528">
        <w:rPr>
          <w:sz w:val="28"/>
          <w:szCs w:val="28"/>
          <w:lang w:val="de-DE"/>
        </w:rPr>
        <w:t>Fandrych, C. Klipp und Klar. Übungsgrammatik. Grundstufe Deutsch / C. Fandrych, U. Tallowitz. – Stuttgart: Klett, 2008. – 248 S.</w:t>
      </w:r>
    </w:p>
    <w:p w:rsidR="002D0528" w:rsidRPr="002D0528" w:rsidRDefault="00B25E96" w:rsidP="00B25E96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13770C">
        <w:rPr>
          <w:sz w:val="28"/>
          <w:szCs w:val="28"/>
          <w:lang w:val="de-DE"/>
        </w:rPr>
        <w:t xml:space="preserve"> </w:t>
      </w:r>
      <w:r w:rsidR="002D0528" w:rsidRPr="002D0528">
        <w:rPr>
          <w:sz w:val="28"/>
          <w:szCs w:val="28"/>
          <w:lang w:val="de-DE"/>
        </w:rPr>
        <w:t>Frey, E. Übungsgrammatik. Sequenzen. Deutsch als Fremdsprache / E. Frey, R. Dittrich. – Berlin: Cornelsen, 2005. – 200 S.</w:t>
      </w:r>
    </w:p>
    <w:p w:rsidR="002D0528" w:rsidRDefault="00B25E96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B25E96">
        <w:rPr>
          <w:sz w:val="28"/>
          <w:szCs w:val="28"/>
          <w:lang w:val="de-DE"/>
        </w:rPr>
        <w:t xml:space="preserve"> </w:t>
      </w:r>
      <w:r w:rsidR="002D0528">
        <w:rPr>
          <w:sz w:val="28"/>
          <w:szCs w:val="28"/>
          <w:lang w:val="de-DE"/>
        </w:rPr>
        <w:t>Heidermann, W. Diktate: hören – schreiben – korrigieren / W. Heidermann. – München: Hueber, 2008.– 80 S.</w:t>
      </w:r>
    </w:p>
    <w:p w:rsidR="002D0528" w:rsidRDefault="00B25E96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13770C">
        <w:rPr>
          <w:sz w:val="28"/>
          <w:szCs w:val="28"/>
          <w:lang w:val="de-DE"/>
        </w:rPr>
        <w:t xml:space="preserve"> </w:t>
      </w:r>
      <w:r w:rsidR="002D0528">
        <w:rPr>
          <w:sz w:val="28"/>
          <w:szCs w:val="28"/>
          <w:lang w:val="de-DE"/>
        </w:rPr>
        <w:t>Jin, F. Lextra. Deutsch als Fremdsprache. Grammatik – kein Problem / F. Jin, U. Voß. – Berlin: Cornelsen, 2011. – 136 S.</w:t>
      </w:r>
    </w:p>
    <w:p w:rsidR="002D0528" w:rsidRPr="002D0528" w:rsidRDefault="00B25E96" w:rsidP="00B25E96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B25E96">
        <w:rPr>
          <w:sz w:val="28"/>
          <w:szCs w:val="28"/>
          <w:lang w:val="de-DE"/>
        </w:rPr>
        <w:t xml:space="preserve"> </w:t>
      </w:r>
      <w:r w:rsidR="002D0528" w:rsidRPr="002D0528">
        <w:rPr>
          <w:sz w:val="28"/>
          <w:szCs w:val="28"/>
          <w:lang w:val="de-DE"/>
        </w:rPr>
        <w:t>Lemcke, C. Grammatik Intensivtrainer A2 / C. Lemcke, L. Rohrmann. – Berlin:  Langenscheidt, 2006. – 96 S.</w:t>
      </w:r>
    </w:p>
    <w:p w:rsidR="002D0528" w:rsidRDefault="002D0528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Schritte. Übungsgrammatik. Deutsch als Fremdsprache. Niveaustufen A1–B1 / B. Gottstein-Schramm [u.a.]. – München: Hueber, 2012. – 184 S.</w:t>
      </w:r>
    </w:p>
    <w:p w:rsidR="002D0528" w:rsidRPr="00A16CDA" w:rsidRDefault="00B25E96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13770C">
        <w:rPr>
          <w:sz w:val="28"/>
          <w:szCs w:val="28"/>
          <w:lang w:val="de-DE"/>
        </w:rPr>
        <w:t xml:space="preserve"> </w:t>
      </w:r>
      <w:r w:rsidR="002D0528">
        <w:rPr>
          <w:sz w:val="28"/>
          <w:szCs w:val="28"/>
          <w:lang w:val="de-DE"/>
        </w:rPr>
        <w:t>Schritte plus im Beruf. Aktuelle Lesetexte aus Wirtschaft und Beruf 2–6 / W. Heuer [u.a.]. – München: Hueber, 2009. – 70 S.</w:t>
      </w:r>
    </w:p>
    <w:p w:rsidR="00A16CDA" w:rsidRPr="00A16CDA" w:rsidRDefault="00B25E96" w:rsidP="00B25E96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  <w:r w:rsidRPr="0013770C">
        <w:rPr>
          <w:sz w:val="28"/>
          <w:szCs w:val="28"/>
          <w:lang w:val="de-DE"/>
        </w:rPr>
        <w:t xml:space="preserve"> </w:t>
      </w:r>
      <w:r w:rsidR="00A16CDA" w:rsidRPr="00A16CDA">
        <w:rPr>
          <w:sz w:val="28"/>
          <w:szCs w:val="28"/>
          <w:lang w:val="de-DE"/>
        </w:rPr>
        <w:t>Zwischendurch mal … Landeskunde. Niveau A2–B1. Kopiervorlagen / F. Specht [u.a.]. – München: Hueber, 2012. – 104 S.</w:t>
      </w:r>
    </w:p>
    <w:p w:rsidR="00194693" w:rsidRPr="00194693" w:rsidRDefault="00B25E96" w:rsidP="00B25E96">
      <w:pPr>
        <w:pStyle w:val="ae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sz w:val="28"/>
          <w:szCs w:val="28"/>
          <w:lang w:val="de-DE"/>
        </w:rPr>
      </w:pPr>
      <w:r w:rsidRPr="0013770C">
        <w:rPr>
          <w:sz w:val="28"/>
          <w:szCs w:val="28"/>
          <w:lang w:val="de-DE"/>
        </w:rPr>
        <w:t xml:space="preserve"> </w:t>
      </w:r>
      <w:r w:rsidR="002D0528" w:rsidRPr="00194693">
        <w:rPr>
          <w:sz w:val="28"/>
          <w:szCs w:val="28"/>
          <w:lang w:val="de-DE"/>
        </w:rPr>
        <w:t>Zwischendurch mal … Spiele. Niveau A1–B1. Kopiervorlagen / C. Beck [u.a.]. – München: Hueber, 2012. – 136 S</w:t>
      </w:r>
      <w:r w:rsidR="00351CF0" w:rsidRPr="00351CF0">
        <w:rPr>
          <w:sz w:val="28"/>
          <w:szCs w:val="28"/>
          <w:lang w:val="de-DE"/>
        </w:rPr>
        <w:t>.</w:t>
      </w:r>
    </w:p>
    <w:p w:rsidR="002D0528" w:rsidRDefault="002D0528" w:rsidP="00175C7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Аудио- и видеоматериалы:</w:t>
      </w:r>
    </w:p>
    <w:p w:rsidR="002D0528" w:rsidRDefault="002D0528" w:rsidP="00B25E96">
      <w:pPr>
        <w:numPr>
          <w:ilvl w:val="0"/>
          <w:numId w:val="1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Billina, A. Hören &amp; Sprechen A2. 2 Audio-CDs.</w:t>
      </w:r>
    </w:p>
    <w:p w:rsidR="002D0528" w:rsidRDefault="002D0528" w:rsidP="00B25E96">
      <w:pPr>
        <w:numPr>
          <w:ilvl w:val="0"/>
          <w:numId w:val="1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Netzwerk A2. Deutsch als Fremdsprache. Arbeitsbuch. 2 Audio-CDs.</w:t>
      </w:r>
    </w:p>
    <w:p w:rsidR="00B25E96" w:rsidRPr="00C00033" w:rsidRDefault="002D0528" w:rsidP="00C00033">
      <w:pPr>
        <w:numPr>
          <w:ilvl w:val="0"/>
          <w:numId w:val="1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Netzwerk A2. Deutsch als Fremdsprache. Kursbuch. 2 Audio-CDs und DVD.</w:t>
      </w:r>
    </w:p>
    <w:p w:rsidR="007B77C4" w:rsidRPr="00B84DFC" w:rsidRDefault="001D2545" w:rsidP="001D2545">
      <w:pPr>
        <w:spacing w:before="240" w:after="12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ФОРМЫ И СОДЕРЖАНИЕ КОНТРОЛЯ</w:t>
      </w:r>
    </w:p>
    <w:p w:rsidR="00D1006B" w:rsidRPr="00D1006B" w:rsidRDefault="00D1006B" w:rsidP="0053110E">
      <w:pPr>
        <w:ind w:firstLine="567"/>
        <w:jc w:val="both"/>
        <w:rPr>
          <w:sz w:val="28"/>
          <w:szCs w:val="28"/>
        </w:rPr>
      </w:pPr>
      <w:r w:rsidRPr="00D1006B">
        <w:rPr>
          <w:sz w:val="28"/>
          <w:szCs w:val="28"/>
        </w:rPr>
        <w:t>Промежуточный и итоговый контроль включает оценку работ, выполняемых в течение семестра (текущая успеваемость), зачеты (в том числе промежуточные) и экзамены.</w:t>
      </w:r>
    </w:p>
    <w:p w:rsidR="00D1006B" w:rsidRDefault="00D1006B" w:rsidP="0053110E">
      <w:pPr>
        <w:ind w:firstLine="567"/>
        <w:jc w:val="both"/>
        <w:rPr>
          <w:sz w:val="28"/>
          <w:szCs w:val="28"/>
        </w:rPr>
      </w:pPr>
      <w:r w:rsidRPr="00D1006B">
        <w:rPr>
          <w:sz w:val="28"/>
          <w:szCs w:val="28"/>
        </w:rPr>
        <w:t xml:space="preserve">Текущая успеваемость студентов определяет рейтинговую оценку, которая выставляется за четыре работы, выполненные в </w:t>
      </w:r>
      <w:r w:rsidR="00EA5F69">
        <w:rPr>
          <w:sz w:val="28"/>
          <w:szCs w:val="28"/>
        </w:rPr>
        <w:t>течение семестра в рамках модуля</w:t>
      </w:r>
      <w:r w:rsidRPr="00D1006B">
        <w:rPr>
          <w:sz w:val="28"/>
          <w:szCs w:val="28"/>
        </w:rPr>
        <w:t>. Перечень работ преподаватели определяют с учетом целей и задач курса.</w:t>
      </w:r>
    </w:p>
    <w:p w:rsidR="008B70CB" w:rsidRPr="008B70CB" w:rsidRDefault="008B70CB" w:rsidP="008B70CB">
      <w:pPr>
        <w:jc w:val="both"/>
        <w:rPr>
          <w:sz w:val="28"/>
          <w:szCs w:val="28"/>
        </w:rPr>
      </w:pPr>
      <w:r w:rsidRPr="008B70CB">
        <w:rPr>
          <w:sz w:val="28"/>
          <w:szCs w:val="28"/>
        </w:rPr>
        <w:t>Рекомендуемые формы контроля:</w:t>
      </w:r>
    </w:p>
    <w:p w:rsidR="00B65B4E" w:rsidRPr="008B70CB" w:rsidRDefault="00B65B4E" w:rsidP="008B70CB">
      <w:pPr>
        <w:rPr>
          <w:sz w:val="28"/>
          <w:szCs w:val="28"/>
        </w:rPr>
      </w:pPr>
      <w:r w:rsidRPr="008B70CB">
        <w:rPr>
          <w:sz w:val="28"/>
          <w:szCs w:val="28"/>
        </w:rPr>
        <w:t>3 семестр</w:t>
      </w:r>
      <w:r w:rsidR="008B70CB" w:rsidRPr="008B70CB">
        <w:rPr>
          <w:sz w:val="28"/>
          <w:szCs w:val="28"/>
        </w:rPr>
        <w:t xml:space="preserve"> – </w:t>
      </w:r>
      <w:r w:rsidR="008B70CB" w:rsidRPr="008B70CB">
        <w:rPr>
          <w:bCs/>
          <w:sz w:val="28"/>
          <w:szCs w:val="28"/>
        </w:rPr>
        <w:t>з</w:t>
      </w:r>
      <w:r w:rsidRPr="008B70CB">
        <w:rPr>
          <w:bCs/>
          <w:sz w:val="28"/>
          <w:szCs w:val="28"/>
        </w:rPr>
        <w:t>ачет</w:t>
      </w:r>
      <w:r w:rsidR="008B70CB" w:rsidRPr="008B70CB">
        <w:rPr>
          <w:bCs/>
          <w:sz w:val="28"/>
          <w:szCs w:val="28"/>
        </w:rPr>
        <w:t>;</w:t>
      </w:r>
    </w:p>
    <w:p w:rsidR="00840B8F" w:rsidRDefault="00B65B4E" w:rsidP="00DD49CD">
      <w:pPr>
        <w:rPr>
          <w:bCs/>
          <w:sz w:val="28"/>
          <w:szCs w:val="28"/>
        </w:rPr>
      </w:pPr>
      <w:r w:rsidRPr="008B70CB">
        <w:rPr>
          <w:sz w:val="28"/>
          <w:szCs w:val="28"/>
        </w:rPr>
        <w:t>4 семестр</w:t>
      </w:r>
      <w:r w:rsidR="008B70CB" w:rsidRPr="008B70CB">
        <w:rPr>
          <w:sz w:val="28"/>
          <w:szCs w:val="28"/>
        </w:rPr>
        <w:t xml:space="preserve"> – </w:t>
      </w:r>
      <w:r w:rsidR="008B70CB" w:rsidRPr="008B70CB">
        <w:rPr>
          <w:bCs/>
          <w:sz w:val="28"/>
          <w:szCs w:val="28"/>
        </w:rPr>
        <w:t>э</w:t>
      </w:r>
      <w:r w:rsidRPr="008B70CB">
        <w:rPr>
          <w:bCs/>
          <w:sz w:val="28"/>
          <w:szCs w:val="28"/>
        </w:rPr>
        <w:t>кзамен</w:t>
      </w:r>
      <w:r w:rsidR="008B70CB" w:rsidRPr="008B70CB">
        <w:rPr>
          <w:bCs/>
          <w:sz w:val="28"/>
          <w:szCs w:val="28"/>
        </w:rPr>
        <w:t>.</w:t>
      </w:r>
    </w:p>
    <w:p w:rsidR="00DD49CD" w:rsidRDefault="00DD49CD" w:rsidP="00DD49CD">
      <w:pPr>
        <w:rPr>
          <w:bCs/>
          <w:sz w:val="28"/>
          <w:szCs w:val="28"/>
        </w:rPr>
      </w:pPr>
    </w:p>
    <w:p w:rsidR="007007C4" w:rsidRPr="00D1006B" w:rsidRDefault="001D2545" w:rsidP="00840B8F">
      <w:pPr>
        <w:pStyle w:val="a5"/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840B8F" w:rsidRDefault="007007C4" w:rsidP="00D1006B">
      <w:pPr>
        <w:pStyle w:val="a5"/>
        <w:ind w:firstLine="546"/>
        <w:jc w:val="both"/>
      </w:pPr>
      <w:r w:rsidRPr="00D1006B">
        <w:t> </w:t>
      </w:r>
    </w:p>
    <w:p w:rsidR="00840B8F" w:rsidRDefault="00840B8F" w:rsidP="00840B8F">
      <w:pPr>
        <w:pStyle w:val="a5"/>
        <w:ind w:firstLine="54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840B8F" w:rsidRDefault="00840B8F" w:rsidP="00840B8F">
      <w:pPr>
        <w:pStyle w:val="a5"/>
        <w:numPr>
          <w:ilvl w:val="0"/>
          <w:numId w:val="31"/>
        </w:numPr>
        <w:tabs>
          <w:tab w:val="num" w:pos="960"/>
          <w:tab w:val="center" w:pos="4677"/>
          <w:tab w:val="right" w:pos="9355"/>
        </w:tabs>
        <w:ind w:left="0" w:firstLine="6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контролируемая самостоятельная работа во время проведения практических занятий под контролем преподавателя в соответствии с расписанием;</w:t>
      </w:r>
    </w:p>
    <w:p w:rsidR="00840B8F" w:rsidRDefault="00840B8F" w:rsidP="00840B8F">
      <w:pPr>
        <w:pStyle w:val="a5"/>
        <w:numPr>
          <w:ilvl w:val="0"/>
          <w:numId w:val="31"/>
        </w:numPr>
        <w:tabs>
          <w:tab w:val="num" w:pos="960"/>
          <w:tab w:val="center" w:pos="4677"/>
          <w:tab w:val="right" w:pos="9355"/>
        </w:tabs>
        <w:ind w:left="0" w:firstLine="6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управляемая самостоятельная работа, в том числе в виде выполнения индивидуальных расчетных заданий под руководством преподавателя;</w:t>
      </w:r>
    </w:p>
    <w:p w:rsidR="00840B8F" w:rsidRDefault="00840B8F" w:rsidP="00840B8F">
      <w:pPr>
        <w:pStyle w:val="a5"/>
        <w:numPr>
          <w:ilvl w:val="0"/>
          <w:numId w:val="31"/>
        </w:numPr>
        <w:tabs>
          <w:tab w:val="num" w:pos="960"/>
          <w:tab w:val="center" w:pos="4677"/>
          <w:tab w:val="right" w:pos="9355"/>
        </w:tabs>
        <w:ind w:left="0" w:firstLine="6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рефератов по индивидуальным темам, в том числе с использованием патентных материалов;</w:t>
      </w:r>
    </w:p>
    <w:p w:rsidR="00840B8F" w:rsidRDefault="00840B8F" w:rsidP="00840B8F">
      <w:pPr>
        <w:pStyle w:val="a5"/>
        <w:numPr>
          <w:ilvl w:val="0"/>
          <w:numId w:val="31"/>
        </w:numPr>
        <w:tabs>
          <w:tab w:val="num" w:pos="960"/>
          <w:tab w:val="center" w:pos="4677"/>
          <w:tab w:val="right" w:pos="9355"/>
        </w:tabs>
        <w:ind w:left="0" w:firstLine="6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курсовой работы по индивидуальным заданиям, в том числе разноуровневым заданиям.</w:t>
      </w:r>
    </w:p>
    <w:p w:rsidR="00840B8F" w:rsidRDefault="00840B8F" w:rsidP="00840B8F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sv-SE"/>
        </w:rPr>
        <w:t>C</w:t>
      </w:r>
      <w:r>
        <w:rPr>
          <w:color w:val="000000" w:themeColor="text1"/>
          <w:sz w:val="28"/>
          <w:szCs w:val="28"/>
        </w:rPr>
        <w:t>амостоятельная работа осуществляется студентами во внеаудиторное время и может включать в себя следующие виды деятельности:</w:t>
      </w:r>
    </w:p>
    <w:p w:rsidR="00840B8F" w:rsidRDefault="00840B8F" w:rsidP="00840B8F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выполнение упражнений;</w:t>
      </w:r>
    </w:p>
    <w:p w:rsidR="00840B8F" w:rsidRDefault="00840B8F" w:rsidP="00840B8F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чтение и прослушивание текстов;</w:t>
      </w:r>
    </w:p>
    <w:p w:rsidR="00840B8F" w:rsidRDefault="00840B8F" w:rsidP="00840B8F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написание мини-сочинений и рефератов;</w:t>
      </w:r>
    </w:p>
    <w:p w:rsidR="00840B8F" w:rsidRDefault="00840B8F" w:rsidP="00840B8F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письменные переводы;</w:t>
      </w:r>
    </w:p>
    <w:p w:rsidR="00840B8F" w:rsidRDefault="00840B8F" w:rsidP="00840B8F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устных сообщений и докладов (в т.ч. на студенческих конференциях);</w:t>
      </w:r>
    </w:p>
    <w:p w:rsidR="00840B8F" w:rsidRDefault="00840B8F" w:rsidP="00840B8F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работа над проектами.</w:t>
      </w:r>
    </w:p>
    <w:p w:rsidR="00840B8F" w:rsidRDefault="00840B8F" w:rsidP="00840B8F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Результаты самостоятельной работы студенты представляют на аудиторных занятиях либо сдают преподавателю в письменном виде.</w:t>
      </w:r>
    </w:p>
    <w:p w:rsidR="00351CF0" w:rsidRDefault="00351CF0" w:rsidP="00840B8F">
      <w:pPr>
        <w:spacing w:before="240" w:after="120"/>
        <w:jc w:val="center"/>
        <w:rPr>
          <w:b/>
          <w:sz w:val="28"/>
          <w:szCs w:val="28"/>
        </w:rPr>
      </w:pPr>
    </w:p>
    <w:p w:rsidR="00DC4C68" w:rsidRDefault="00DC4C68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40B8F" w:rsidRDefault="00840B8F" w:rsidP="00840B8F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ОРГАНИЗАЦИОННЫЕ ФОРМЫ РАБОТЫ</w:t>
      </w:r>
    </w:p>
    <w:p w:rsidR="00840B8F" w:rsidRDefault="00840B8F" w:rsidP="00840B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Аудиторные групповые занятия с применением интерактивных методов обучения позволяют уделить внимание практической отработке знаний, умений, навыков.</w:t>
      </w:r>
    </w:p>
    <w:p w:rsidR="00840B8F" w:rsidRDefault="00840B8F" w:rsidP="00840B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Предпочтение отдается формам занятий, на которых за достаточно короткий срок передается значительный объем знаний и обеспечивается высокий уровень владения языком. Такими формами, наряду с диалогом/полилогом в ходе учебной коммуникации, являются дискуссии, деловые игры и презентации. Особое внимание уделяется творческим заданиям, проектам, заданиям по выбору с учетом уровня знаний и индивидуальных особенностей студентов.</w:t>
      </w:r>
    </w:p>
    <w:p w:rsidR="00840B8F" w:rsidRDefault="00840B8F" w:rsidP="00840B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Важным элементом учебного процесса является управляемая самостоятельная работа. Управляемая самостоятельная работа проводится под руководством преподавателя в виде индивидуальных и коллективных форм самостоятельной работы, заданий по выбору, творческих заданий.</w:t>
      </w:r>
    </w:p>
    <w:p w:rsidR="00840B8F" w:rsidRDefault="00840B8F" w:rsidP="00840B8F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РЕКОМЕНДУЕМЫЕ СРЕДСТВА ДИАГНОСТИКИ</w:t>
      </w:r>
    </w:p>
    <w:p w:rsidR="00840B8F" w:rsidRDefault="00840B8F" w:rsidP="00840B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диагностики компетенций используются следующие формы контроля:</w:t>
      </w:r>
    </w:p>
    <w:p w:rsidR="00840B8F" w:rsidRDefault="00840B8F" w:rsidP="00840B8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1. Устная форма: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коллоквиумы;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доклады на семинарских занятиях;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доклады на конференциях;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устные зачеты;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устные экзамены;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 на основе деловой игры.</w:t>
      </w:r>
    </w:p>
    <w:p w:rsidR="00840B8F" w:rsidRDefault="00840B8F" w:rsidP="00840B8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2. Письменная форма: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тесты;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опросы;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работы;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письмо;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рефераты;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проекты;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публикации статей, докладов;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зачеты;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экзамены;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стандартизированные тесты;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 на основе модульно-рейтинговой системы;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 на основе проектного метода;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 на основе деловой игры.</w:t>
      </w:r>
    </w:p>
    <w:p w:rsidR="00840B8F" w:rsidRDefault="00840B8F" w:rsidP="00840B8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Устно-письменная форма: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отчеты по аудиторным практическим упражнениям с устной защитой;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отчеты по домашним практическим упражнениям с устной защитой;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проекты с устной защитой;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зачеты;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экзамены;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 на основе модульно-рейтинговой системы;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 на основе проектного метода;</w:t>
      </w:r>
    </w:p>
    <w:p w:rsidR="00840B8F" w:rsidRDefault="00840B8F" w:rsidP="00840B8F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оценивание на основе деловой игры.</w:t>
      </w:r>
    </w:p>
    <w:p w:rsidR="00840B8F" w:rsidRDefault="00840B8F" w:rsidP="00351CF0">
      <w:pPr>
        <w:pStyle w:val="a5"/>
        <w:jc w:val="both"/>
      </w:pPr>
      <w:r>
        <w:rPr>
          <w:sz w:val="28"/>
          <w:szCs w:val="28"/>
        </w:rPr>
        <w:t>4. Техническая форма (электронные тесты).</w:t>
      </w:r>
    </w:p>
    <w:p w:rsidR="00840B8F" w:rsidRDefault="00840B8F" w:rsidP="00D1006B">
      <w:pPr>
        <w:pStyle w:val="a5"/>
        <w:ind w:firstLine="546"/>
        <w:jc w:val="both"/>
      </w:pPr>
    </w:p>
    <w:p w:rsidR="00840B8F" w:rsidRDefault="00840B8F" w:rsidP="00D1006B">
      <w:pPr>
        <w:pStyle w:val="a5"/>
        <w:ind w:firstLine="546"/>
        <w:jc w:val="both"/>
      </w:pPr>
    </w:p>
    <w:p w:rsidR="00840B8F" w:rsidRDefault="00840B8F" w:rsidP="00D1006B">
      <w:pPr>
        <w:pStyle w:val="a5"/>
        <w:ind w:firstLine="546"/>
        <w:jc w:val="both"/>
      </w:pPr>
    </w:p>
    <w:sectPr w:rsidR="00840B8F" w:rsidSect="00A4050A">
      <w:footerReference w:type="default" r:id="rId9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B8F" w:rsidRDefault="00C02B8F" w:rsidP="003C7E83">
      <w:r>
        <w:separator/>
      </w:r>
    </w:p>
  </w:endnote>
  <w:endnote w:type="continuationSeparator" w:id="1">
    <w:p w:rsidR="00C02B8F" w:rsidRDefault="00C02B8F" w:rsidP="003C7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0A" w:rsidRDefault="00A4050A">
    <w:pPr>
      <w:pStyle w:val="a5"/>
      <w:jc w:val="center"/>
    </w:pPr>
  </w:p>
  <w:p w:rsidR="00C12475" w:rsidRDefault="00C124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10845"/>
      <w:docPartObj>
        <w:docPartGallery w:val="Page Numbers (Bottom of Page)"/>
        <w:docPartUnique/>
      </w:docPartObj>
    </w:sdtPr>
    <w:sdtContent>
      <w:p w:rsidR="00A4050A" w:rsidRDefault="00A4050A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4050A" w:rsidRDefault="00A405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B8F" w:rsidRDefault="00C02B8F" w:rsidP="003C7E83">
      <w:r>
        <w:separator/>
      </w:r>
    </w:p>
  </w:footnote>
  <w:footnote w:type="continuationSeparator" w:id="1">
    <w:p w:rsidR="00C02B8F" w:rsidRDefault="00C02B8F" w:rsidP="003C7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475" w:rsidRDefault="00C12475">
    <w:pPr>
      <w:pStyle w:val="af"/>
      <w:jc w:val="center"/>
    </w:pPr>
  </w:p>
  <w:p w:rsidR="00C12475" w:rsidRDefault="00C12475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45B5"/>
    <w:multiLevelType w:val="hybridMultilevel"/>
    <w:tmpl w:val="D4F2EF34"/>
    <w:lvl w:ilvl="0" w:tplc="893C6478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71C34"/>
    <w:multiLevelType w:val="hybridMultilevel"/>
    <w:tmpl w:val="7AFC9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21B75"/>
    <w:multiLevelType w:val="hybridMultilevel"/>
    <w:tmpl w:val="BF50EE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2B62C6"/>
    <w:multiLevelType w:val="hybridMultilevel"/>
    <w:tmpl w:val="66F05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7736F9"/>
    <w:multiLevelType w:val="hybridMultilevel"/>
    <w:tmpl w:val="526C7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0E04E5"/>
    <w:multiLevelType w:val="hybridMultilevel"/>
    <w:tmpl w:val="0AB4D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744B52"/>
    <w:multiLevelType w:val="hybridMultilevel"/>
    <w:tmpl w:val="F6CE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80D50"/>
    <w:multiLevelType w:val="hybridMultilevel"/>
    <w:tmpl w:val="EE98B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915748"/>
    <w:multiLevelType w:val="hybridMultilevel"/>
    <w:tmpl w:val="2EC25352"/>
    <w:lvl w:ilvl="0" w:tplc="0082C2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EF082E"/>
    <w:multiLevelType w:val="hybridMultilevel"/>
    <w:tmpl w:val="07746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EF65C5"/>
    <w:multiLevelType w:val="hybridMultilevel"/>
    <w:tmpl w:val="28E8970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2">
    <w:nsid w:val="40EB3C6E"/>
    <w:multiLevelType w:val="hybridMultilevel"/>
    <w:tmpl w:val="0406AAEA"/>
    <w:lvl w:ilvl="0" w:tplc="036208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0B4892"/>
    <w:multiLevelType w:val="hybridMultilevel"/>
    <w:tmpl w:val="0AF6D082"/>
    <w:lvl w:ilvl="0" w:tplc="B8C62F4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D11EC4"/>
    <w:multiLevelType w:val="multilevel"/>
    <w:tmpl w:val="2870A6F4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5">
    <w:nsid w:val="6262045D"/>
    <w:multiLevelType w:val="multilevel"/>
    <w:tmpl w:val="327C2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74313E60"/>
    <w:multiLevelType w:val="hybridMultilevel"/>
    <w:tmpl w:val="4A4EF8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</w:num>
  <w:num w:numId="4">
    <w:abstractNumId w:val="15"/>
  </w:num>
  <w:num w:numId="5">
    <w:abstractNumId w:val="14"/>
  </w:num>
  <w:num w:numId="6">
    <w:abstractNumId w:val="12"/>
  </w:num>
  <w:num w:numId="7">
    <w:abstractNumId w:val="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3"/>
  </w:num>
  <w:num w:numId="12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7A76"/>
    <w:rsid w:val="00000274"/>
    <w:rsid w:val="00001A9B"/>
    <w:rsid w:val="000032F2"/>
    <w:rsid w:val="00024FB5"/>
    <w:rsid w:val="00055B28"/>
    <w:rsid w:val="00061986"/>
    <w:rsid w:val="0006722C"/>
    <w:rsid w:val="000744C7"/>
    <w:rsid w:val="00085702"/>
    <w:rsid w:val="00085BF1"/>
    <w:rsid w:val="00087B9F"/>
    <w:rsid w:val="000910E5"/>
    <w:rsid w:val="000E6060"/>
    <w:rsid w:val="000E653A"/>
    <w:rsid w:val="00102792"/>
    <w:rsid w:val="001229E9"/>
    <w:rsid w:val="00123465"/>
    <w:rsid w:val="00127E8A"/>
    <w:rsid w:val="00130D56"/>
    <w:rsid w:val="00131CA8"/>
    <w:rsid w:val="00132CF2"/>
    <w:rsid w:val="0013770C"/>
    <w:rsid w:val="00141793"/>
    <w:rsid w:val="001438CB"/>
    <w:rsid w:val="0015096B"/>
    <w:rsid w:val="00150D0A"/>
    <w:rsid w:val="00150D1F"/>
    <w:rsid w:val="00152A11"/>
    <w:rsid w:val="00172371"/>
    <w:rsid w:val="00175C7E"/>
    <w:rsid w:val="00176805"/>
    <w:rsid w:val="001776CB"/>
    <w:rsid w:val="001936B5"/>
    <w:rsid w:val="00194693"/>
    <w:rsid w:val="001B53D2"/>
    <w:rsid w:val="001D0A87"/>
    <w:rsid w:val="001D2545"/>
    <w:rsid w:val="001D2F26"/>
    <w:rsid w:val="001E1144"/>
    <w:rsid w:val="001E1DAA"/>
    <w:rsid w:val="001E4730"/>
    <w:rsid w:val="001F0BC1"/>
    <w:rsid w:val="00201B7A"/>
    <w:rsid w:val="00202368"/>
    <w:rsid w:val="00203FF6"/>
    <w:rsid w:val="00224A57"/>
    <w:rsid w:val="002309F3"/>
    <w:rsid w:val="0023284C"/>
    <w:rsid w:val="0027564C"/>
    <w:rsid w:val="00287B04"/>
    <w:rsid w:val="002917E1"/>
    <w:rsid w:val="002962B4"/>
    <w:rsid w:val="002A0AE4"/>
    <w:rsid w:val="002A7637"/>
    <w:rsid w:val="002B055D"/>
    <w:rsid w:val="002C7C2E"/>
    <w:rsid w:val="002D0528"/>
    <w:rsid w:val="002D23B6"/>
    <w:rsid w:val="002D425A"/>
    <w:rsid w:val="002D67E5"/>
    <w:rsid w:val="002E79DE"/>
    <w:rsid w:val="002F5903"/>
    <w:rsid w:val="00305877"/>
    <w:rsid w:val="00310325"/>
    <w:rsid w:val="00311E55"/>
    <w:rsid w:val="003302E7"/>
    <w:rsid w:val="003306C1"/>
    <w:rsid w:val="00333716"/>
    <w:rsid w:val="00347B35"/>
    <w:rsid w:val="00351CF0"/>
    <w:rsid w:val="003648A3"/>
    <w:rsid w:val="0036743D"/>
    <w:rsid w:val="0037354A"/>
    <w:rsid w:val="00373F63"/>
    <w:rsid w:val="00374FBF"/>
    <w:rsid w:val="0039275E"/>
    <w:rsid w:val="0039292A"/>
    <w:rsid w:val="003A335A"/>
    <w:rsid w:val="003B0559"/>
    <w:rsid w:val="003B6EAE"/>
    <w:rsid w:val="003C144D"/>
    <w:rsid w:val="003C7E83"/>
    <w:rsid w:val="00400836"/>
    <w:rsid w:val="00402A35"/>
    <w:rsid w:val="004112E9"/>
    <w:rsid w:val="0041240B"/>
    <w:rsid w:val="00414AED"/>
    <w:rsid w:val="00422571"/>
    <w:rsid w:val="0042522C"/>
    <w:rsid w:val="00454598"/>
    <w:rsid w:val="00460316"/>
    <w:rsid w:val="00472475"/>
    <w:rsid w:val="00477DAF"/>
    <w:rsid w:val="004800B2"/>
    <w:rsid w:val="00497BEC"/>
    <w:rsid w:val="004B4919"/>
    <w:rsid w:val="004B7912"/>
    <w:rsid w:val="004B7E05"/>
    <w:rsid w:val="004D7CCB"/>
    <w:rsid w:val="004E287A"/>
    <w:rsid w:val="004F2AF1"/>
    <w:rsid w:val="00506692"/>
    <w:rsid w:val="00506712"/>
    <w:rsid w:val="005074C5"/>
    <w:rsid w:val="00517F2A"/>
    <w:rsid w:val="0053110E"/>
    <w:rsid w:val="00557849"/>
    <w:rsid w:val="0057115A"/>
    <w:rsid w:val="00573914"/>
    <w:rsid w:val="005801DD"/>
    <w:rsid w:val="0058051B"/>
    <w:rsid w:val="005943B2"/>
    <w:rsid w:val="00596FB9"/>
    <w:rsid w:val="005D1775"/>
    <w:rsid w:val="005E2EE1"/>
    <w:rsid w:val="005E4A8A"/>
    <w:rsid w:val="005E5280"/>
    <w:rsid w:val="005E7EF2"/>
    <w:rsid w:val="005F3401"/>
    <w:rsid w:val="0061559D"/>
    <w:rsid w:val="0062123E"/>
    <w:rsid w:val="00644AA8"/>
    <w:rsid w:val="006466EF"/>
    <w:rsid w:val="00666AC6"/>
    <w:rsid w:val="006B09F7"/>
    <w:rsid w:val="006B5803"/>
    <w:rsid w:val="006C2A40"/>
    <w:rsid w:val="006E5965"/>
    <w:rsid w:val="006F1E9F"/>
    <w:rsid w:val="007007C4"/>
    <w:rsid w:val="00703E67"/>
    <w:rsid w:val="00714846"/>
    <w:rsid w:val="00732156"/>
    <w:rsid w:val="00732BB3"/>
    <w:rsid w:val="007455A9"/>
    <w:rsid w:val="0074737A"/>
    <w:rsid w:val="007508F5"/>
    <w:rsid w:val="00750979"/>
    <w:rsid w:val="007624F7"/>
    <w:rsid w:val="00771588"/>
    <w:rsid w:val="007804D8"/>
    <w:rsid w:val="00784814"/>
    <w:rsid w:val="00786139"/>
    <w:rsid w:val="007875A0"/>
    <w:rsid w:val="007A04E8"/>
    <w:rsid w:val="007A5F78"/>
    <w:rsid w:val="007B4131"/>
    <w:rsid w:val="007B77C4"/>
    <w:rsid w:val="007C2714"/>
    <w:rsid w:val="007C6A33"/>
    <w:rsid w:val="007D1F2B"/>
    <w:rsid w:val="007E1F0A"/>
    <w:rsid w:val="007E7B17"/>
    <w:rsid w:val="0080385D"/>
    <w:rsid w:val="00803DFD"/>
    <w:rsid w:val="008303E2"/>
    <w:rsid w:val="00836ED4"/>
    <w:rsid w:val="00840B8F"/>
    <w:rsid w:val="00852422"/>
    <w:rsid w:val="00857B50"/>
    <w:rsid w:val="0086482A"/>
    <w:rsid w:val="008B2AB5"/>
    <w:rsid w:val="008B70CB"/>
    <w:rsid w:val="008B7A76"/>
    <w:rsid w:val="008D2FCA"/>
    <w:rsid w:val="008D63C1"/>
    <w:rsid w:val="008D6A5F"/>
    <w:rsid w:val="008E3CED"/>
    <w:rsid w:val="008E4FCE"/>
    <w:rsid w:val="008E553C"/>
    <w:rsid w:val="008E6767"/>
    <w:rsid w:val="00923664"/>
    <w:rsid w:val="00927EE8"/>
    <w:rsid w:val="00932F2A"/>
    <w:rsid w:val="009367C6"/>
    <w:rsid w:val="009431DD"/>
    <w:rsid w:val="00944949"/>
    <w:rsid w:val="0096080B"/>
    <w:rsid w:val="00972001"/>
    <w:rsid w:val="0099219C"/>
    <w:rsid w:val="0099581F"/>
    <w:rsid w:val="009A0BA3"/>
    <w:rsid w:val="009A6F44"/>
    <w:rsid w:val="009A7E6A"/>
    <w:rsid w:val="009D4587"/>
    <w:rsid w:val="009D46AA"/>
    <w:rsid w:val="009E462F"/>
    <w:rsid w:val="00A0383D"/>
    <w:rsid w:val="00A11EAC"/>
    <w:rsid w:val="00A1393F"/>
    <w:rsid w:val="00A16CDA"/>
    <w:rsid w:val="00A30E7F"/>
    <w:rsid w:val="00A40294"/>
    <w:rsid w:val="00A4050A"/>
    <w:rsid w:val="00A5081B"/>
    <w:rsid w:val="00A532F7"/>
    <w:rsid w:val="00A53334"/>
    <w:rsid w:val="00A71BDC"/>
    <w:rsid w:val="00A72E27"/>
    <w:rsid w:val="00A77EE4"/>
    <w:rsid w:val="00A809AA"/>
    <w:rsid w:val="00AC4B8B"/>
    <w:rsid w:val="00AD4637"/>
    <w:rsid w:val="00AE00E0"/>
    <w:rsid w:val="00B10228"/>
    <w:rsid w:val="00B1309C"/>
    <w:rsid w:val="00B25E96"/>
    <w:rsid w:val="00B27B07"/>
    <w:rsid w:val="00B476F3"/>
    <w:rsid w:val="00B56191"/>
    <w:rsid w:val="00B65B4E"/>
    <w:rsid w:val="00B67844"/>
    <w:rsid w:val="00B70696"/>
    <w:rsid w:val="00B84DFC"/>
    <w:rsid w:val="00B928FC"/>
    <w:rsid w:val="00B957CF"/>
    <w:rsid w:val="00BA0BF0"/>
    <w:rsid w:val="00BB28D7"/>
    <w:rsid w:val="00BB5521"/>
    <w:rsid w:val="00BD43A4"/>
    <w:rsid w:val="00BE7C02"/>
    <w:rsid w:val="00C00033"/>
    <w:rsid w:val="00C02B8F"/>
    <w:rsid w:val="00C12475"/>
    <w:rsid w:val="00C12AA7"/>
    <w:rsid w:val="00C22277"/>
    <w:rsid w:val="00C363BA"/>
    <w:rsid w:val="00C36568"/>
    <w:rsid w:val="00C43275"/>
    <w:rsid w:val="00C43FB8"/>
    <w:rsid w:val="00C47597"/>
    <w:rsid w:val="00C557BF"/>
    <w:rsid w:val="00C57B2B"/>
    <w:rsid w:val="00C66C1C"/>
    <w:rsid w:val="00C7697B"/>
    <w:rsid w:val="00C918E4"/>
    <w:rsid w:val="00CB1E63"/>
    <w:rsid w:val="00CC07E1"/>
    <w:rsid w:val="00CC7EDD"/>
    <w:rsid w:val="00CF624A"/>
    <w:rsid w:val="00D04FBF"/>
    <w:rsid w:val="00D1006B"/>
    <w:rsid w:val="00D3736F"/>
    <w:rsid w:val="00D377EB"/>
    <w:rsid w:val="00D51D7A"/>
    <w:rsid w:val="00D53ED1"/>
    <w:rsid w:val="00D55006"/>
    <w:rsid w:val="00D61D5F"/>
    <w:rsid w:val="00D62B62"/>
    <w:rsid w:val="00D805FE"/>
    <w:rsid w:val="00D83CEF"/>
    <w:rsid w:val="00D857FE"/>
    <w:rsid w:val="00D95ADA"/>
    <w:rsid w:val="00DA12B1"/>
    <w:rsid w:val="00DC4AE3"/>
    <w:rsid w:val="00DC4C68"/>
    <w:rsid w:val="00DD49CD"/>
    <w:rsid w:val="00DE7C1A"/>
    <w:rsid w:val="00E042D1"/>
    <w:rsid w:val="00E34A3B"/>
    <w:rsid w:val="00E4515C"/>
    <w:rsid w:val="00E75269"/>
    <w:rsid w:val="00E845B5"/>
    <w:rsid w:val="00E87D06"/>
    <w:rsid w:val="00E979D5"/>
    <w:rsid w:val="00EA2A26"/>
    <w:rsid w:val="00EA5394"/>
    <w:rsid w:val="00EA58FD"/>
    <w:rsid w:val="00EA5F69"/>
    <w:rsid w:val="00EB0796"/>
    <w:rsid w:val="00EC6494"/>
    <w:rsid w:val="00ED5624"/>
    <w:rsid w:val="00EE1ABF"/>
    <w:rsid w:val="00F04F7B"/>
    <w:rsid w:val="00F059FA"/>
    <w:rsid w:val="00F06348"/>
    <w:rsid w:val="00F1785F"/>
    <w:rsid w:val="00F27ED5"/>
    <w:rsid w:val="00F31C8C"/>
    <w:rsid w:val="00F410CF"/>
    <w:rsid w:val="00F45169"/>
    <w:rsid w:val="00F62DA4"/>
    <w:rsid w:val="00F81A11"/>
    <w:rsid w:val="00F901A7"/>
    <w:rsid w:val="00F93FB8"/>
    <w:rsid w:val="00FA2C72"/>
    <w:rsid w:val="00FA5AB9"/>
    <w:rsid w:val="00FB73B9"/>
    <w:rsid w:val="00FC3169"/>
    <w:rsid w:val="00FD3525"/>
    <w:rsid w:val="00FF0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7E83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unhideWhenUsed/>
    <w:qFormat/>
    <w:rsid w:val="003C7E83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3C7E83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E83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7E83"/>
    <w:rPr>
      <w:rFonts w:ascii="Arial" w:eastAsia="Times New Roman" w:hAnsi="Arial" w:cs="Times New Roman"/>
      <w:b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C7E83"/>
    <w:rPr>
      <w:rFonts w:eastAsia="Calibri"/>
      <w:lang w:eastAsia="en-US"/>
    </w:rPr>
  </w:style>
  <w:style w:type="character" w:customStyle="1" w:styleId="a4">
    <w:name w:val="Текст сноски Знак"/>
    <w:basedOn w:val="a0"/>
    <w:link w:val="a3"/>
    <w:semiHidden/>
    <w:rsid w:val="003C7E83"/>
    <w:rPr>
      <w:rFonts w:ascii="Times New Roman" w:eastAsia="Calibri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7E83"/>
    <w:rPr>
      <w:rFonts w:eastAsia="PMingLiU"/>
      <w:sz w:val="24"/>
      <w:szCs w:val="24"/>
      <w:lang w:eastAsia="zh-TW"/>
    </w:rPr>
  </w:style>
  <w:style w:type="character" w:customStyle="1" w:styleId="a6">
    <w:name w:val="Нижний колонтитул Знак"/>
    <w:basedOn w:val="a0"/>
    <w:link w:val="a5"/>
    <w:uiPriority w:val="99"/>
    <w:rsid w:val="003C7E83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7">
    <w:name w:val="Body Text"/>
    <w:basedOn w:val="a"/>
    <w:link w:val="a8"/>
    <w:unhideWhenUsed/>
    <w:rsid w:val="003C7E83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basedOn w:val="a0"/>
    <w:link w:val="a7"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3C7E83"/>
    <w:pPr>
      <w:ind w:left="4253"/>
    </w:pPr>
    <w:rPr>
      <w:rFonts w:ascii="Arial" w:hAnsi="Arial"/>
      <w:sz w:val="24"/>
    </w:rPr>
  </w:style>
  <w:style w:type="character" w:customStyle="1" w:styleId="aa">
    <w:name w:val="Основной текст с отступом Знак"/>
    <w:basedOn w:val="a0"/>
    <w:link w:val="a9"/>
    <w:semiHidden/>
    <w:rsid w:val="003C7E83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rsid w:val="003C7E83"/>
    <w:rPr>
      <w:rFonts w:ascii="Arial" w:hAnsi="Arial"/>
      <w:sz w:val="28"/>
    </w:rPr>
  </w:style>
  <w:style w:type="character" w:customStyle="1" w:styleId="22">
    <w:name w:val="Основной текст 2 Знак"/>
    <w:basedOn w:val="a0"/>
    <w:link w:val="21"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3C7E83"/>
    <w:pPr>
      <w:jc w:val="center"/>
    </w:pPr>
    <w:rPr>
      <w:b/>
      <w:sz w:val="24"/>
    </w:rPr>
  </w:style>
  <w:style w:type="character" w:customStyle="1" w:styleId="30">
    <w:name w:val="Основной текст 3 Знак"/>
    <w:basedOn w:val="a0"/>
    <w:link w:val="3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C7E83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3C7E8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3C7E83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styleId="ab">
    <w:name w:val="footnote reference"/>
    <w:basedOn w:val="a0"/>
    <w:semiHidden/>
    <w:unhideWhenUsed/>
    <w:rsid w:val="003C7E83"/>
    <w:rPr>
      <w:vertAlign w:val="superscript"/>
    </w:rPr>
  </w:style>
  <w:style w:type="character" w:customStyle="1" w:styleId="FontStyle11">
    <w:name w:val="Font Style11"/>
    <w:basedOn w:val="a0"/>
    <w:rsid w:val="003C7E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3C7E83"/>
    <w:rPr>
      <w:rFonts w:ascii="Times New Roman" w:hAnsi="Times New Roman" w:cs="Times New Roman" w:hint="default"/>
      <w:sz w:val="26"/>
      <w:szCs w:val="26"/>
    </w:rPr>
  </w:style>
  <w:style w:type="table" w:styleId="ac">
    <w:name w:val="Table Grid"/>
    <w:basedOn w:val="a1"/>
    <w:rsid w:val="00C76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007C4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4D7CCB"/>
    <w:pPr>
      <w:ind w:left="720"/>
      <w:contextualSpacing/>
    </w:pPr>
  </w:style>
  <w:style w:type="character" w:customStyle="1" w:styleId="hps">
    <w:name w:val="hps"/>
    <w:rsid w:val="00FB73B9"/>
  </w:style>
  <w:style w:type="paragraph" w:styleId="af">
    <w:name w:val="header"/>
    <w:basedOn w:val="a"/>
    <w:link w:val="af0"/>
    <w:uiPriority w:val="99"/>
    <w:unhideWhenUsed/>
    <w:rsid w:val="007804D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804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1F0BC1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No Spacing"/>
    <w:uiPriority w:val="1"/>
    <w:qFormat/>
    <w:rsid w:val="0002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"/>
    <w:next w:val="a"/>
    <w:link w:val="af4"/>
    <w:uiPriority w:val="10"/>
    <w:qFormat/>
    <w:rsid w:val="00024F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024F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3197</Words>
  <Characters>18224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906-1</cp:lastModifiedBy>
  <cp:revision>80</cp:revision>
  <cp:lastPrinted>2015-01-26T07:59:00Z</cp:lastPrinted>
  <dcterms:created xsi:type="dcterms:W3CDTF">2014-06-19T11:49:00Z</dcterms:created>
  <dcterms:modified xsi:type="dcterms:W3CDTF">2015-03-19T13:40:00Z</dcterms:modified>
</cp:coreProperties>
</file>